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BE491C">
        <w:tc>
          <w:tcPr>
            <w:tcW w:w="5670" w:type="dxa"/>
          </w:tcPr>
          <w:p w14:paraId="47F3FA14" w14:textId="77777777" w:rsidR="00666BDD" w:rsidRDefault="00666BDD" w:rsidP="00BE491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A238C22"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2C70D0">
            <w:rPr>
              <w:rFonts w:ascii="Times New Roman" w:eastAsia="Arial Unicode MS" w:hAnsi="Times New Roman" w:cs="Times New Roman"/>
              <w:sz w:val="40"/>
              <w:szCs w:val="40"/>
            </w:rPr>
            <w:t>Холодильная техника и системы кондиционирования</w:t>
          </w:r>
          <w:r w:rsidRPr="00D83E4E">
            <w:rPr>
              <w:rFonts w:ascii="Times New Roman" w:eastAsia="Arial Unicode MS" w:hAnsi="Times New Roman" w:cs="Times New Roman"/>
              <w:sz w:val="40"/>
              <w:szCs w:val="40"/>
            </w:rPr>
            <w:t>»</w:t>
          </w:r>
        </w:p>
        <w:p w14:paraId="723989CC" w14:textId="5C92084B" w:rsidR="00D83E4E" w:rsidRPr="00D83E4E" w:rsidRDefault="00D83E4E" w:rsidP="00C17B01">
          <w:pPr>
            <w:spacing w:after="0" w:line="360" w:lineRule="auto"/>
            <w:jc w:val="center"/>
            <w:rPr>
              <w:rFonts w:ascii="Times New Roman" w:eastAsia="Arial Unicode MS" w:hAnsi="Times New Roman" w:cs="Times New Roman"/>
              <w:sz w:val="36"/>
              <w:szCs w:val="36"/>
            </w:rPr>
          </w:pPr>
          <w:r w:rsidRPr="00D83E4E">
            <w:rPr>
              <w:rFonts w:ascii="Times New Roman" w:eastAsia="Arial Unicode MS" w:hAnsi="Times New Roman" w:cs="Times New Roman"/>
              <w:sz w:val="36"/>
              <w:szCs w:val="36"/>
            </w:rPr>
            <w:t>Финала Чемпионата по профессиональному мастерству</w:t>
          </w:r>
          <w:r>
            <w:rPr>
              <w:rFonts w:ascii="Times New Roman" w:eastAsia="Arial Unicode MS" w:hAnsi="Times New Roman" w:cs="Times New Roman"/>
              <w:sz w:val="36"/>
              <w:szCs w:val="36"/>
            </w:rPr>
            <w:t xml:space="preserve"> «Профессионалы» в 2023 г.</w:t>
          </w:r>
        </w:p>
        <w:p w14:paraId="7D975935" w14:textId="07C379DD" w:rsidR="00334165" w:rsidRPr="00A204BB" w:rsidRDefault="00350BD4"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71F42111" w:rsidR="009B18A2" w:rsidRDefault="009B18A2" w:rsidP="009B18A2">
      <w:pPr>
        <w:spacing w:after="0" w:line="360" w:lineRule="auto"/>
        <w:jc w:val="center"/>
        <w:rPr>
          <w:rFonts w:ascii="Times New Roman" w:hAnsi="Times New Roman" w:cs="Times New Roman"/>
          <w:lang w:bidi="en-US"/>
        </w:rPr>
      </w:pPr>
      <w:proofErr w:type="spellStart"/>
      <w:r>
        <w:rPr>
          <w:rFonts w:ascii="Times New Roman" w:hAnsi="Times New Roman" w:cs="Times New Roman"/>
          <w:lang w:bidi="en-US"/>
        </w:rPr>
        <w:t>г.</w:t>
      </w:r>
      <w:r w:rsidR="00D83E4E">
        <w:rPr>
          <w:rFonts w:ascii="Times New Roman" w:hAnsi="Times New Roman" w:cs="Times New Roman"/>
          <w:lang w:bidi="en-US"/>
        </w:rPr>
        <w:t>Санкт</w:t>
      </w:r>
      <w:proofErr w:type="spellEnd"/>
      <w:r w:rsidR="00D83E4E">
        <w:rPr>
          <w:rFonts w:ascii="Times New Roman" w:hAnsi="Times New Roman" w:cs="Times New Roman"/>
          <w:lang w:bidi="en-US"/>
        </w:rPr>
        <w:t xml:space="preserve">-Петербург, </w:t>
      </w:r>
      <w:r w:rsidR="00666BDD">
        <w:rPr>
          <w:rFonts w:ascii="Times New Roman" w:hAnsi="Times New Roman" w:cs="Times New Roman"/>
          <w:lang w:bidi="en-US"/>
        </w:rPr>
        <w:t>2023</w:t>
      </w:r>
      <w:r w:rsidR="00D83E4E">
        <w:rPr>
          <w:rFonts w:ascii="Times New Roman" w:hAnsi="Times New Roman" w:cs="Times New Roman"/>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E35730" w:rsidRDefault="00FC6098" w:rsidP="00C17B01">
      <w:pPr>
        <w:pStyle w:val="bullet"/>
        <w:numPr>
          <w:ilvl w:val="0"/>
          <w:numId w:val="0"/>
        </w:numPr>
        <w:ind w:firstLine="709"/>
        <w:jc w:val="both"/>
        <w:rPr>
          <w:rFonts w:ascii="Times New Roman" w:hAnsi="Times New Roman"/>
          <w:b/>
          <w:sz w:val="28"/>
          <w:szCs w:val="28"/>
          <w:lang w:val="ru-RU"/>
        </w:rPr>
      </w:pPr>
    </w:p>
    <w:p w14:paraId="274AAE44" w14:textId="1A664FA0" w:rsidR="00826C75" w:rsidRPr="00E35730" w:rsidRDefault="0029547E">
      <w:pPr>
        <w:pStyle w:val="11"/>
        <w:rPr>
          <w:rFonts w:ascii="Times New Roman" w:eastAsiaTheme="minorEastAsia" w:hAnsi="Times New Roman"/>
          <w:bCs w:val="0"/>
          <w:noProof/>
          <w:sz w:val="28"/>
          <w:lang w:val="ru-RU" w:eastAsia="ru-RU"/>
        </w:rPr>
      </w:pPr>
      <w:r w:rsidRPr="00E35730">
        <w:rPr>
          <w:rFonts w:ascii="Times New Roman" w:hAnsi="Times New Roman"/>
          <w:sz w:val="28"/>
          <w:lang w:val="ru-RU" w:eastAsia="ru-RU"/>
        </w:rPr>
        <w:fldChar w:fldCharType="begin"/>
      </w:r>
      <w:r w:rsidRPr="00E35730">
        <w:rPr>
          <w:rFonts w:ascii="Times New Roman" w:hAnsi="Times New Roman"/>
          <w:sz w:val="28"/>
          <w:lang w:val="ru-RU" w:eastAsia="ru-RU"/>
        </w:rPr>
        <w:instrText xml:space="preserve"> TOC \o "1-2" \h \z \u </w:instrText>
      </w:r>
      <w:r w:rsidRPr="00E35730">
        <w:rPr>
          <w:rFonts w:ascii="Times New Roman" w:hAnsi="Times New Roman"/>
          <w:sz w:val="28"/>
          <w:lang w:val="ru-RU" w:eastAsia="ru-RU"/>
        </w:rPr>
        <w:fldChar w:fldCharType="separate"/>
      </w:r>
      <w:hyperlink w:anchor="_Toc142565616" w:history="1">
        <w:r w:rsidR="00826C75" w:rsidRPr="00E35730">
          <w:rPr>
            <w:rStyle w:val="ae"/>
            <w:rFonts w:ascii="Times New Roman" w:hAnsi="Times New Roman"/>
            <w:noProof/>
            <w:sz w:val="28"/>
          </w:rPr>
          <w:t>1. ОСНОВНЫЕ ТРЕБОВАНИЯ КОМПЕТЕНЦИИ</w:t>
        </w:r>
        <w:r w:rsidR="00826C75" w:rsidRPr="00E35730">
          <w:rPr>
            <w:rFonts w:ascii="Times New Roman" w:hAnsi="Times New Roman"/>
            <w:noProof/>
            <w:webHidden/>
            <w:sz w:val="28"/>
          </w:rPr>
          <w:tab/>
        </w:r>
        <w:r w:rsidR="00826C75" w:rsidRPr="00E35730">
          <w:rPr>
            <w:rFonts w:ascii="Times New Roman" w:hAnsi="Times New Roman"/>
            <w:noProof/>
            <w:webHidden/>
            <w:sz w:val="28"/>
          </w:rPr>
          <w:fldChar w:fldCharType="begin"/>
        </w:r>
        <w:r w:rsidR="00826C75" w:rsidRPr="00E35730">
          <w:rPr>
            <w:rFonts w:ascii="Times New Roman" w:hAnsi="Times New Roman"/>
            <w:noProof/>
            <w:webHidden/>
            <w:sz w:val="28"/>
          </w:rPr>
          <w:instrText xml:space="preserve"> PAGEREF _Toc142565616 \h </w:instrText>
        </w:r>
        <w:r w:rsidR="00826C75" w:rsidRPr="00E35730">
          <w:rPr>
            <w:rFonts w:ascii="Times New Roman" w:hAnsi="Times New Roman"/>
            <w:noProof/>
            <w:webHidden/>
            <w:sz w:val="28"/>
          </w:rPr>
        </w:r>
        <w:r w:rsidR="00826C75" w:rsidRPr="00E35730">
          <w:rPr>
            <w:rFonts w:ascii="Times New Roman" w:hAnsi="Times New Roman"/>
            <w:noProof/>
            <w:webHidden/>
            <w:sz w:val="28"/>
          </w:rPr>
          <w:fldChar w:fldCharType="separate"/>
        </w:r>
        <w:r w:rsidR="00DA4D5A" w:rsidRPr="00E35730">
          <w:rPr>
            <w:rFonts w:ascii="Times New Roman" w:hAnsi="Times New Roman"/>
            <w:noProof/>
            <w:webHidden/>
            <w:sz w:val="28"/>
          </w:rPr>
          <w:t>3</w:t>
        </w:r>
        <w:r w:rsidR="00826C75" w:rsidRPr="00E35730">
          <w:rPr>
            <w:rFonts w:ascii="Times New Roman" w:hAnsi="Times New Roman"/>
            <w:noProof/>
            <w:webHidden/>
            <w:sz w:val="28"/>
          </w:rPr>
          <w:fldChar w:fldCharType="end"/>
        </w:r>
      </w:hyperlink>
    </w:p>
    <w:p w14:paraId="770C1E26" w14:textId="3A12014A" w:rsidR="00826C75" w:rsidRPr="00E35730" w:rsidRDefault="00350BD4">
      <w:pPr>
        <w:pStyle w:val="25"/>
        <w:rPr>
          <w:rFonts w:eastAsiaTheme="minorEastAsia"/>
          <w:noProof/>
          <w:sz w:val="28"/>
          <w:szCs w:val="28"/>
        </w:rPr>
      </w:pPr>
      <w:hyperlink w:anchor="_Toc142565617" w:history="1">
        <w:r w:rsidR="00826C75" w:rsidRPr="00E35730">
          <w:rPr>
            <w:rStyle w:val="ae"/>
            <w:noProof/>
            <w:sz w:val="28"/>
            <w:szCs w:val="28"/>
          </w:rPr>
          <w:t>1.1. ОБЩИЕ СВЕДЕНИЯ О ТРЕБОВАНИЯХ КОМПЕТЕНЦИИ</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_Toc142565617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3</w:t>
        </w:r>
        <w:r w:rsidR="00826C75" w:rsidRPr="00E35730">
          <w:rPr>
            <w:noProof/>
            <w:webHidden/>
            <w:sz w:val="28"/>
            <w:szCs w:val="28"/>
          </w:rPr>
          <w:fldChar w:fldCharType="end"/>
        </w:r>
      </w:hyperlink>
    </w:p>
    <w:p w14:paraId="26ED8188" w14:textId="2043DBF0" w:rsidR="00826C75" w:rsidRPr="00E35730" w:rsidRDefault="00350BD4">
      <w:pPr>
        <w:pStyle w:val="25"/>
        <w:rPr>
          <w:rFonts w:eastAsiaTheme="minorEastAsia"/>
          <w:noProof/>
          <w:sz w:val="28"/>
          <w:szCs w:val="28"/>
        </w:rPr>
      </w:pPr>
      <w:hyperlink w:anchor="_Toc142565618" w:history="1">
        <w:r w:rsidR="00826C75" w:rsidRPr="00E35730">
          <w:rPr>
            <w:rStyle w:val="ae"/>
            <w:noProof/>
            <w:sz w:val="28"/>
            <w:szCs w:val="28"/>
          </w:rPr>
          <w:t>1.2. ПЕРЕЧЕНЬ ПРОФЕССИОНАЛЬНЫХ ЗАДАЧ СПЕЦИАЛИСТА ПО КОМПЕТЕНЦИИ «ХОЛОДИЛЬНАЯ ТЕХНИКА И СИСТЕМЫ КОНДИЦИОНИРОВАНИЯ»</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_Toc142565618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3</w:t>
        </w:r>
        <w:r w:rsidR="00826C75" w:rsidRPr="00E35730">
          <w:rPr>
            <w:noProof/>
            <w:webHidden/>
            <w:sz w:val="28"/>
            <w:szCs w:val="28"/>
          </w:rPr>
          <w:fldChar w:fldCharType="end"/>
        </w:r>
      </w:hyperlink>
    </w:p>
    <w:p w14:paraId="008EFD46" w14:textId="07D80281" w:rsidR="00826C75" w:rsidRPr="00E35730" w:rsidRDefault="00350BD4">
      <w:pPr>
        <w:pStyle w:val="25"/>
        <w:rPr>
          <w:rFonts w:eastAsiaTheme="minorEastAsia"/>
          <w:noProof/>
          <w:sz w:val="28"/>
          <w:szCs w:val="28"/>
        </w:rPr>
      </w:pPr>
      <w:hyperlink w:anchor="_Toc142565619" w:history="1">
        <w:r w:rsidR="00826C75" w:rsidRPr="00E35730">
          <w:rPr>
            <w:rStyle w:val="ae"/>
            <w:noProof/>
            <w:sz w:val="28"/>
            <w:szCs w:val="28"/>
          </w:rPr>
          <w:t>1.3. ТРЕБОВАНИЯ К СХЕМЕ ОЦЕНКИ</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_Toc142565619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8</w:t>
        </w:r>
        <w:r w:rsidR="00826C75" w:rsidRPr="00E35730">
          <w:rPr>
            <w:noProof/>
            <w:webHidden/>
            <w:sz w:val="28"/>
            <w:szCs w:val="28"/>
          </w:rPr>
          <w:fldChar w:fldCharType="end"/>
        </w:r>
      </w:hyperlink>
    </w:p>
    <w:p w14:paraId="0897291F" w14:textId="555128AD" w:rsidR="00826C75" w:rsidRPr="00E35730" w:rsidRDefault="00350BD4">
      <w:pPr>
        <w:pStyle w:val="25"/>
        <w:rPr>
          <w:rFonts w:eastAsiaTheme="minorEastAsia"/>
          <w:noProof/>
          <w:sz w:val="28"/>
          <w:szCs w:val="28"/>
        </w:rPr>
      </w:pPr>
      <w:hyperlink w:anchor="_Toc142565620" w:history="1">
        <w:r w:rsidR="00826C75" w:rsidRPr="00E35730">
          <w:rPr>
            <w:rStyle w:val="ae"/>
            <w:noProof/>
            <w:sz w:val="28"/>
            <w:szCs w:val="28"/>
          </w:rPr>
          <w:t>1.4. СПЕЦИФИКАЦИЯ ОЦЕНКИ КОМПЕТЕНЦИИ</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_Toc142565620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9</w:t>
        </w:r>
        <w:r w:rsidR="00826C75" w:rsidRPr="00E35730">
          <w:rPr>
            <w:noProof/>
            <w:webHidden/>
            <w:sz w:val="28"/>
            <w:szCs w:val="28"/>
          </w:rPr>
          <w:fldChar w:fldCharType="end"/>
        </w:r>
      </w:hyperlink>
    </w:p>
    <w:p w14:paraId="2A1130B4" w14:textId="797700E2" w:rsidR="00826C75" w:rsidRPr="00E35730" w:rsidRDefault="00350BD4">
      <w:pPr>
        <w:pStyle w:val="25"/>
        <w:rPr>
          <w:rFonts w:eastAsiaTheme="minorEastAsia"/>
          <w:noProof/>
          <w:sz w:val="28"/>
          <w:szCs w:val="28"/>
        </w:rPr>
      </w:pPr>
      <w:hyperlink w:anchor="_Toc142565621" w:history="1">
        <w:r w:rsidR="00826C75" w:rsidRPr="00E35730">
          <w:rPr>
            <w:rStyle w:val="ae"/>
            <w:noProof/>
            <w:sz w:val="28"/>
            <w:szCs w:val="28"/>
          </w:rPr>
          <w:t>1.5. КОНКУРСНОЕ ЗАДАНИЕ</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_Toc142565621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10</w:t>
        </w:r>
        <w:r w:rsidR="00826C75" w:rsidRPr="00E35730">
          <w:rPr>
            <w:noProof/>
            <w:webHidden/>
            <w:sz w:val="28"/>
            <w:szCs w:val="28"/>
          </w:rPr>
          <w:fldChar w:fldCharType="end"/>
        </w:r>
      </w:hyperlink>
    </w:p>
    <w:p w14:paraId="70862F55" w14:textId="26128FA9" w:rsidR="00826C75" w:rsidRPr="00E35730" w:rsidRDefault="00350BD4">
      <w:pPr>
        <w:pStyle w:val="25"/>
        <w:rPr>
          <w:rFonts w:eastAsiaTheme="minorEastAsia"/>
          <w:noProof/>
          <w:sz w:val="28"/>
          <w:szCs w:val="28"/>
        </w:rPr>
      </w:pPr>
      <w:hyperlink w:anchor="_Toc142565622" w:history="1">
        <w:r w:rsidR="00826C75" w:rsidRPr="00E35730">
          <w:rPr>
            <w:rStyle w:val="ae"/>
            <w:noProof/>
            <w:sz w:val="28"/>
            <w:szCs w:val="28"/>
          </w:rPr>
          <w:t>1.5.1. Разработка/выбор конкурсного задания</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_Toc142565622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10</w:t>
        </w:r>
        <w:r w:rsidR="00826C75" w:rsidRPr="00E35730">
          <w:rPr>
            <w:noProof/>
            <w:webHidden/>
            <w:sz w:val="28"/>
            <w:szCs w:val="28"/>
          </w:rPr>
          <w:fldChar w:fldCharType="end"/>
        </w:r>
      </w:hyperlink>
    </w:p>
    <w:p w14:paraId="66D2D270" w14:textId="66440EF7" w:rsidR="00826C75" w:rsidRPr="00E35730" w:rsidRDefault="00350BD4">
      <w:pPr>
        <w:pStyle w:val="25"/>
        <w:rPr>
          <w:rFonts w:eastAsiaTheme="minorEastAsia"/>
          <w:noProof/>
          <w:sz w:val="28"/>
          <w:szCs w:val="28"/>
        </w:rPr>
      </w:pPr>
      <w:hyperlink w:anchor="_Toc142565623" w:history="1">
        <w:r w:rsidR="00826C75" w:rsidRPr="00E35730">
          <w:rPr>
            <w:rStyle w:val="ae"/>
            <w:noProof/>
            <w:sz w:val="28"/>
            <w:szCs w:val="28"/>
          </w:rPr>
          <w:t>1.5.2. Структура модулей конкурсного задания (инвариант/вариатив)</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_Toc142565623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13</w:t>
        </w:r>
        <w:r w:rsidR="00826C75" w:rsidRPr="00E35730">
          <w:rPr>
            <w:noProof/>
            <w:webHidden/>
            <w:sz w:val="28"/>
            <w:szCs w:val="28"/>
          </w:rPr>
          <w:fldChar w:fldCharType="end"/>
        </w:r>
      </w:hyperlink>
    </w:p>
    <w:p w14:paraId="40E01357" w14:textId="6308E936" w:rsidR="00826C75" w:rsidRPr="00E35730" w:rsidRDefault="00350BD4">
      <w:pPr>
        <w:pStyle w:val="11"/>
        <w:rPr>
          <w:rFonts w:ascii="Times New Roman" w:eastAsiaTheme="minorEastAsia" w:hAnsi="Times New Roman"/>
          <w:bCs w:val="0"/>
          <w:noProof/>
          <w:sz w:val="28"/>
          <w:lang w:val="ru-RU" w:eastAsia="ru-RU"/>
        </w:rPr>
      </w:pPr>
      <w:hyperlink w:anchor="_Toc142565624" w:history="1">
        <w:r w:rsidR="00826C75" w:rsidRPr="00E35730">
          <w:rPr>
            <w:rStyle w:val="ae"/>
            <w:rFonts w:ascii="Times New Roman" w:hAnsi="Times New Roman"/>
            <w:noProof/>
            <w:sz w:val="28"/>
          </w:rPr>
          <w:t>2. СПЕЦИАЛЬНЫЕ ПРАВИЛА КОМПЕТЕНЦИИ</w:t>
        </w:r>
        <w:r w:rsidR="00826C75" w:rsidRPr="00E35730">
          <w:rPr>
            <w:rFonts w:ascii="Times New Roman" w:hAnsi="Times New Roman"/>
            <w:noProof/>
            <w:webHidden/>
            <w:sz w:val="28"/>
          </w:rPr>
          <w:tab/>
        </w:r>
        <w:r w:rsidR="00826C75" w:rsidRPr="00E35730">
          <w:rPr>
            <w:rFonts w:ascii="Times New Roman" w:hAnsi="Times New Roman"/>
            <w:noProof/>
            <w:webHidden/>
            <w:sz w:val="28"/>
          </w:rPr>
          <w:fldChar w:fldCharType="begin"/>
        </w:r>
        <w:r w:rsidR="00826C75" w:rsidRPr="00E35730">
          <w:rPr>
            <w:rFonts w:ascii="Times New Roman" w:hAnsi="Times New Roman"/>
            <w:noProof/>
            <w:webHidden/>
            <w:sz w:val="28"/>
          </w:rPr>
          <w:instrText xml:space="preserve"> PAGEREF _Toc142565624 \h </w:instrText>
        </w:r>
        <w:r w:rsidR="00826C75" w:rsidRPr="00E35730">
          <w:rPr>
            <w:rFonts w:ascii="Times New Roman" w:hAnsi="Times New Roman"/>
            <w:noProof/>
            <w:webHidden/>
            <w:sz w:val="28"/>
          </w:rPr>
        </w:r>
        <w:r w:rsidR="00826C75" w:rsidRPr="00E35730">
          <w:rPr>
            <w:rFonts w:ascii="Times New Roman" w:hAnsi="Times New Roman"/>
            <w:noProof/>
            <w:webHidden/>
            <w:sz w:val="28"/>
          </w:rPr>
          <w:fldChar w:fldCharType="separate"/>
        </w:r>
        <w:r w:rsidR="00DA4D5A" w:rsidRPr="00E35730">
          <w:rPr>
            <w:rFonts w:ascii="Times New Roman" w:hAnsi="Times New Roman"/>
            <w:noProof/>
            <w:webHidden/>
            <w:sz w:val="28"/>
          </w:rPr>
          <w:t>22</w:t>
        </w:r>
        <w:r w:rsidR="00826C75" w:rsidRPr="00E35730">
          <w:rPr>
            <w:rFonts w:ascii="Times New Roman" w:hAnsi="Times New Roman"/>
            <w:noProof/>
            <w:webHidden/>
            <w:sz w:val="28"/>
          </w:rPr>
          <w:fldChar w:fldCharType="end"/>
        </w:r>
      </w:hyperlink>
    </w:p>
    <w:p w14:paraId="6F52C5B9" w14:textId="3E91897D" w:rsidR="00826C75" w:rsidRPr="00E35730" w:rsidRDefault="00350BD4">
      <w:pPr>
        <w:pStyle w:val="25"/>
        <w:rPr>
          <w:rFonts w:eastAsiaTheme="minorEastAsia"/>
          <w:noProof/>
          <w:sz w:val="28"/>
          <w:szCs w:val="28"/>
        </w:rPr>
      </w:pPr>
      <w:hyperlink w:anchor="_Toc142565625" w:history="1">
        <w:r w:rsidR="00826C75" w:rsidRPr="00E35730">
          <w:rPr>
            <w:rStyle w:val="ae"/>
            <w:noProof/>
            <w:sz w:val="28"/>
            <w:szCs w:val="28"/>
          </w:rPr>
          <w:t>2.1. ЛИЧНЫЙ ИНСТРУМЕНТ КОНКУРСАНТА</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_Toc142565625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22</w:t>
        </w:r>
        <w:r w:rsidR="00826C75" w:rsidRPr="00E35730">
          <w:rPr>
            <w:noProof/>
            <w:webHidden/>
            <w:sz w:val="28"/>
            <w:szCs w:val="28"/>
          </w:rPr>
          <w:fldChar w:fldCharType="end"/>
        </w:r>
      </w:hyperlink>
    </w:p>
    <w:p w14:paraId="5578313C" w14:textId="704AAD15" w:rsidR="00826C75" w:rsidRPr="00E35730" w:rsidRDefault="00350BD4">
      <w:pPr>
        <w:pStyle w:val="25"/>
        <w:rPr>
          <w:rFonts w:eastAsiaTheme="minorEastAsia"/>
          <w:noProof/>
          <w:sz w:val="28"/>
          <w:szCs w:val="28"/>
        </w:rPr>
      </w:pPr>
      <w:hyperlink w:anchor="_Toc142565626" w:history="1">
        <w:r w:rsidR="00826C75" w:rsidRPr="00E35730">
          <w:rPr>
            <w:rStyle w:val="ae"/>
            <w:noProof/>
            <w:sz w:val="28"/>
            <w:szCs w:val="28"/>
          </w:rPr>
          <w:t>2.2. МАТЕРИАЛЫ, ОБОРУДОВАНИЕ И ИНСТРУМЕНТЫ, ЗАПРЕЩЕННЫЕ НА ПЛОЩАДКЕ</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_Toc142565626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29</w:t>
        </w:r>
        <w:r w:rsidR="00826C75" w:rsidRPr="00E35730">
          <w:rPr>
            <w:noProof/>
            <w:webHidden/>
            <w:sz w:val="28"/>
            <w:szCs w:val="28"/>
          </w:rPr>
          <w:fldChar w:fldCharType="end"/>
        </w:r>
      </w:hyperlink>
    </w:p>
    <w:p w14:paraId="7F059B57" w14:textId="31FD647E" w:rsidR="00826C75" w:rsidRPr="00E35730" w:rsidRDefault="00350BD4">
      <w:pPr>
        <w:pStyle w:val="25"/>
        <w:rPr>
          <w:rFonts w:eastAsiaTheme="minorEastAsia"/>
          <w:noProof/>
          <w:sz w:val="28"/>
          <w:szCs w:val="28"/>
        </w:rPr>
      </w:pPr>
      <w:hyperlink w:anchor="_Toc142565627" w:history="1">
        <w:r w:rsidR="00826C75" w:rsidRPr="00E35730">
          <w:rPr>
            <w:rStyle w:val="ae"/>
            <w:bCs/>
            <w:caps/>
            <w:noProof/>
            <w:sz w:val="28"/>
            <w:szCs w:val="28"/>
          </w:rPr>
          <w:t>3. Приложения</w:t>
        </w:r>
        <w:r w:rsidR="00826C75" w:rsidRPr="00E35730">
          <w:rPr>
            <w:noProof/>
            <w:webHidden/>
            <w:sz w:val="28"/>
            <w:szCs w:val="28"/>
          </w:rPr>
          <w:tab/>
        </w:r>
        <w:r w:rsidR="00826C75" w:rsidRPr="00E35730">
          <w:rPr>
            <w:noProof/>
            <w:webHidden/>
            <w:sz w:val="28"/>
            <w:szCs w:val="28"/>
          </w:rPr>
          <w:fldChar w:fldCharType="begin"/>
        </w:r>
        <w:r w:rsidR="00826C75" w:rsidRPr="00E35730">
          <w:rPr>
            <w:noProof/>
            <w:webHidden/>
            <w:sz w:val="28"/>
            <w:szCs w:val="28"/>
          </w:rPr>
          <w:instrText xml:space="preserve"> PAGEREF _Toc142565627 \h </w:instrText>
        </w:r>
        <w:r w:rsidR="00826C75" w:rsidRPr="00E35730">
          <w:rPr>
            <w:noProof/>
            <w:webHidden/>
            <w:sz w:val="28"/>
            <w:szCs w:val="28"/>
          </w:rPr>
        </w:r>
        <w:r w:rsidR="00826C75" w:rsidRPr="00E35730">
          <w:rPr>
            <w:noProof/>
            <w:webHidden/>
            <w:sz w:val="28"/>
            <w:szCs w:val="28"/>
          </w:rPr>
          <w:fldChar w:fldCharType="separate"/>
        </w:r>
        <w:r w:rsidR="00DA4D5A" w:rsidRPr="00E35730">
          <w:rPr>
            <w:noProof/>
            <w:webHidden/>
            <w:sz w:val="28"/>
            <w:szCs w:val="28"/>
          </w:rPr>
          <w:t>29</w:t>
        </w:r>
        <w:r w:rsidR="00826C75" w:rsidRPr="00E35730">
          <w:rPr>
            <w:noProof/>
            <w:webHidden/>
            <w:sz w:val="28"/>
            <w:szCs w:val="28"/>
          </w:rPr>
          <w:fldChar w:fldCharType="end"/>
        </w:r>
      </w:hyperlink>
    </w:p>
    <w:p w14:paraId="36AA3717" w14:textId="0F03FE97" w:rsidR="00AA2B8A" w:rsidRPr="002F70FE"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8"/>
          <w:szCs w:val="28"/>
          <w:lang w:val="ru-RU" w:eastAsia="ru-RU"/>
        </w:rPr>
      </w:pPr>
      <w:r w:rsidRPr="00E35730">
        <w:rPr>
          <w:rFonts w:ascii="Times New Roman" w:hAnsi="Times New Roman"/>
          <w:bCs/>
          <w:sz w:val="28"/>
          <w:szCs w:val="28"/>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4D3A2466"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4A933F5D" w14:textId="60A1C1CB" w:rsidR="00451F26" w:rsidRDefault="00451F26" w:rsidP="00C17B01">
      <w:pPr>
        <w:pStyle w:val="bullet"/>
        <w:numPr>
          <w:ilvl w:val="0"/>
          <w:numId w:val="0"/>
        </w:numPr>
        <w:ind w:hanging="360"/>
        <w:jc w:val="both"/>
        <w:rPr>
          <w:rFonts w:ascii="Times New Roman" w:hAnsi="Times New Roman"/>
          <w:bCs/>
          <w:sz w:val="24"/>
          <w:szCs w:val="20"/>
          <w:lang w:val="ru-RU" w:eastAsia="ru-RU"/>
        </w:rPr>
      </w:pPr>
    </w:p>
    <w:p w14:paraId="38946236" w14:textId="65161356" w:rsidR="00451F26" w:rsidRDefault="00451F26" w:rsidP="00C17B01">
      <w:pPr>
        <w:pStyle w:val="bullet"/>
        <w:numPr>
          <w:ilvl w:val="0"/>
          <w:numId w:val="0"/>
        </w:numPr>
        <w:ind w:hanging="360"/>
        <w:jc w:val="both"/>
        <w:rPr>
          <w:rFonts w:ascii="Times New Roman" w:hAnsi="Times New Roman"/>
          <w:bCs/>
          <w:sz w:val="24"/>
          <w:szCs w:val="20"/>
          <w:lang w:val="ru-RU" w:eastAsia="ru-RU"/>
        </w:rPr>
      </w:pPr>
    </w:p>
    <w:p w14:paraId="1AF0C820" w14:textId="60AD1B9A" w:rsidR="00451F26" w:rsidRDefault="00451F26" w:rsidP="00C17B01">
      <w:pPr>
        <w:pStyle w:val="bullet"/>
        <w:numPr>
          <w:ilvl w:val="0"/>
          <w:numId w:val="0"/>
        </w:numPr>
        <w:ind w:hanging="360"/>
        <w:jc w:val="both"/>
        <w:rPr>
          <w:rFonts w:ascii="Times New Roman" w:hAnsi="Times New Roman"/>
          <w:bCs/>
          <w:sz w:val="24"/>
          <w:szCs w:val="20"/>
          <w:lang w:val="ru-RU" w:eastAsia="ru-RU"/>
        </w:rPr>
      </w:pPr>
    </w:p>
    <w:p w14:paraId="6C08C267" w14:textId="0F240CF9" w:rsidR="00451F26" w:rsidRDefault="00451F26" w:rsidP="00C17B01">
      <w:pPr>
        <w:pStyle w:val="bullet"/>
        <w:numPr>
          <w:ilvl w:val="0"/>
          <w:numId w:val="0"/>
        </w:numPr>
        <w:ind w:hanging="360"/>
        <w:jc w:val="both"/>
        <w:rPr>
          <w:rFonts w:ascii="Times New Roman" w:hAnsi="Times New Roman"/>
          <w:bCs/>
          <w:sz w:val="24"/>
          <w:szCs w:val="20"/>
          <w:lang w:val="ru-RU" w:eastAsia="ru-RU"/>
        </w:rPr>
      </w:pPr>
    </w:p>
    <w:p w14:paraId="751268EC" w14:textId="56AC7768" w:rsidR="00826C75" w:rsidRDefault="00826C75" w:rsidP="00C17B01">
      <w:pPr>
        <w:pStyle w:val="bullet"/>
        <w:numPr>
          <w:ilvl w:val="0"/>
          <w:numId w:val="0"/>
        </w:numPr>
        <w:ind w:hanging="360"/>
        <w:jc w:val="both"/>
        <w:rPr>
          <w:rFonts w:ascii="Times New Roman" w:hAnsi="Times New Roman"/>
          <w:bCs/>
          <w:sz w:val="24"/>
          <w:szCs w:val="20"/>
          <w:lang w:val="ru-RU" w:eastAsia="ru-RU"/>
        </w:rPr>
      </w:pPr>
    </w:p>
    <w:p w14:paraId="316DA560" w14:textId="49D25444" w:rsidR="00826C75" w:rsidRDefault="00826C75" w:rsidP="00C17B01">
      <w:pPr>
        <w:pStyle w:val="bullet"/>
        <w:numPr>
          <w:ilvl w:val="0"/>
          <w:numId w:val="0"/>
        </w:numPr>
        <w:ind w:hanging="360"/>
        <w:jc w:val="both"/>
        <w:rPr>
          <w:rFonts w:ascii="Times New Roman" w:hAnsi="Times New Roman"/>
          <w:bCs/>
          <w:sz w:val="24"/>
          <w:szCs w:val="20"/>
          <w:lang w:val="ru-RU" w:eastAsia="ru-RU"/>
        </w:rPr>
      </w:pPr>
    </w:p>
    <w:p w14:paraId="24F782EE" w14:textId="77777777" w:rsidR="00826C75" w:rsidRDefault="00826C75" w:rsidP="00C17B01">
      <w:pPr>
        <w:pStyle w:val="bullet"/>
        <w:numPr>
          <w:ilvl w:val="0"/>
          <w:numId w:val="0"/>
        </w:numPr>
        <w:ind w:hanging="360"/>
        <w:jc w:val="both"/>
        <w:rPr>
          <w:rFonts w:ascii="Times New Roman" w:hAnsi="Times New Roman"/>
          <w:bCs/>
          <w:sz w:val="24"/>
          <w:szCs w:val="20"/>
          <w:lang w:val="ru-RU" w:eastAsia="ru-RU"/>
        </w:rPr>
      </w:pPr>
    </w:p>
    <w:p w14:paraId="24E37F1D" w14:textId="77777777" w:rsidR="00924CA1" w:rsidRDefault="00924CA1" w:rsidP="002C70D0">
      <w:pPr>
        <w:pStyle w:val="bullet"/>
        <w:numPr>
          <w:ilvl w:val="0"/>
          <w:numId w:val="0"/>
        </w:numPr>
        <w:spacing w:line="276" w:lineRule="auto"/>
        <w:ind w:firstLine="709"/>
        <w:jc w:val="center"/>
        <w:rPr>
          <w:rFonts w:ascii="Times New Roman" w:hAnsi="Times New Roman"/>
          <w:b/>
          <w:bCs/>
          <w:sz w:val="28"/>
          <w:szCs w:val="28"/>
          <w:lang w:val="ru-RU" w:eastAsia="ru-RU"/>
        </w:rPr>
      </w:pPr>
    </w:p>
    <w:p w14:paraId="68875764" w14:textId="7726C1BE" w:rsidR="002C70D0" w:rsidRPr="00786827" w:rsidRDefault="002C70D0" w:rsidP="002C70D0">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2B308F97" w14:textId="77777777" w:rsidR="002C70D0" w:rsidRPr="00786827" w:rsidRDefault="002C70D0" w:rsidP="002C70D0">
      <w:pPr>
        <w:pStyle w:val="bullet"/>
        <w:numPr>
          <w:ilvl w:val="0"/>
          <w:numId w:val="0"/>
        </w:numPr>
        <w:spacing w:line="276" w:lineRule="auto"/>
        <w:jc w:val="both"/>
        <w:rPr>
          <w:rFonts w:ascii="Times New Roman" w:hAnsi="Times New Roman"/>
          <w:b/>
          <w:bCs/>
          <w:i/>
          <w:sz w:val="28"/>
          <w:szCs w:val="28"/>
          <w:vertAlign w:val="subscript"/>
          <w:lang w:val="ru-RU" w:eastAsia="ru-RU"/>
        </w:rPr>
      </w:pPr>
    </w:p>
    <w:p w14:paraId="01015BCA" w14:textId="77777777" w:rsidR="002C70D0" w:rsidRPr="00786827" w:rsidRDefault="002C70D0" w:rsidP="002C70D0">
      <w:pPr>
        <w:pStyle w:val="bullet"/>
        <w:numPr>
          <w:ilvl w:val="0"/>
          <w:numId w:val="0"/>
        </w:numPr>
        <w:spacing w:line="276" w:lineRule="auto"/>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 xml:space="preserve">1. </w:t>
      </w:r>
      <w:r>
        <w:rPr>
          <w:rFonts w:ascii="Times New Roman" w:hAnsi="Times New Roman"/>
          <w:bCs/>
          <w:i/>
          <w:sz w:val="28"/>
          <w:szCs w:val="28"/>
          <w:lang w:val="ru-RU" w:eastAsia="ru-RU"/>
        </w:rPr>
        <w:t>ХС</w:t>
      </w:r>
      <w:r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холодоснабжение</w:t>
      </w:r>
    </w:p>
    <w:p w14:paraId="2C2B163F" w14:textId="77777777" w:rsidR="002C70D0" w:rsidRPr="00786827" w:rsidRDefault="002C70D0" w:rsidP="002C70D0">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КВ</w:t>
      </w:r>
      <w:r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кондиционирование воздуха</w:t>
      </w:r>
    </w:p>
    <w:p w14:paraId="0C013BC5" w14:textId="77777777" w:rsidR="002C70D0" w:rsidRPr="00FB3492" w:rsidRDefault="002C70D0" w:rsidP="002C70D0">
      <w:pPr>
        <w:pStyle w:val="bullet"/>
        <w:numPr>
          <w:ilvl w:val="0"/>
          <w:numId w:val="0"/>
        </w:numPr>
        <w:ind w:hanging="360"/>
        <w:jc w:val="both"/>
        <w:rPr>
          <w:rFonts w:ascii="Times New Roman" w:hAnsi="Times New Roman"/>
          <w:bCs/>
          <w:sz w:val="24"/>
          <w:szCs w:val="20"/>
          <w:lang w:val="ru-RU" w:eastAsia="ru-RU"/>
        </w:rPr>
      </w:pP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0826FF09" w14:textId="77777777" w:rsidR="002C70D0" w:rsidRPr="006C5359" w:rsidRDefault="002C70D0" w:rsidP="002C70D0">
      <w:pPr>
        <w:pStyle w:val="-1"/>
        <w:spacing w:before="0" w:after="0" w:line="276" w:lineRule="auto"/>
        <w:jc w:val="center"/>
        <w:rPr>
          <w:rFonts w:ascii="Times New Roman" w:hAnsi="Times New Roman"/>
          <w:color w:val="auto"/>
          <w:sz w:val="28"/>
          <w:szCs w:val="28"/>
        </w:rPr>
      </w:pPr>
      <w:bookmarkStart w:id="1" w:name="_Toc125114117"/>
      <w:bookmarkStart w:id="2" w:name="_Toc142565616"/>
      <w:r w:rsidRPr="006C5359">
        <w:rPr>
          <w:rFonts w:ascii="Times New Roman" w:hAnsi="Times New Roman"/>
          <w:color w:val="auto"/>
          <w:sz w:val="28"/>
          <w:szCs w:val="28"/>
        </w:rPr>
        <w:lastRenderedPageBreak/>
        <w:t>1. ОСНОВНЫЕ ТРЕБОВАНИЯ КОМПЕТЕНЦИИ</w:t>
      </w:r>
      <w:bookmarkEnd w:id="1"/>
      <w:bookmarkEnd w:id="2"/>
    </w:p>
    <w:p w14:paraId="5B12BB0F" w14:textId="77777777" w:rsidR="002C70D0" w:rsidRDefault="002C70D0" w:rsidP="002C70D0">
      <w:pPr>
        <w:pStyle w:val="-2"/>
        <w:spacing w:before="0" w:after="0" w:line="276" w:lineRule="auto"/>
        <w:ind w:firstLine="709"/>
        <w:jc w:val="center"/>
        <w:rPr>
          <w:rFonts w:ascii="Times New Roman" w:hAnsi="Times New Roman"/>
          <w:szCs w:val="28"/>
        </w:rPr>
      </w:pPr>
      <w:bookmarkStart w:id="3" w:name="_Toc125114118"/>
    </w:p>
    <w:p w14:paraId="789F1087" w14:textId="77777777" w:rsidR="002C70D0" w:rsidRPr="006C5359" w:rsidRDefault="002C70D0" w:rsidP="002C70D0">
      <w:pPr>
        <w:pStyle w:val="-2"/>
        <w:spacing w:before="0" w:after="0" w:line="276" w:lineRule="auto"/>
        <w:ind w:firstLine="709"/>
        <w:jc w:val="center"/>
        <w:rPr>
          <w:rFonts w:ascii="Times New Roman" w:hAnsi="Times New Roman"/>
          <w:szCs w:val="28"/>
        </w:rPr>
      </w:pPr>
      <w:bookmarkStart w:id="4" w:name="_Toc142565617"/>
      <w:r w:rsidRPr="006C5359">
        <w:rPr>
          <w:rFonts w:ascii="Times New Roman" w:hAnsi="Times New Roman"/>
          <w:szCs w:val="28"/>
        </w:rPr>
        <w:t>1.1. ОБЩИЕ СВЕДЕНИЯ О ТРЕБОВАНИЯХ КОМПЕТЕНЦИИ</w:t>
      </w:r>
      <w:bookmarkEnd w:id="3"/>
      <w:bookmarkEnd w:id="4"/>
    </w:p>
    <w:p w14:paraId="094A0255" w14:textId="77777777" w:rsidR="002C70D0" w:rsidRPr="006C5359"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 xml:space="preserve">Требования компетенции (ТК) «Холодильная техника и системы кондиционирования» </w:t>
      </w:r>
      <w:bookmarkStart w:id="5" w:name="_Hlk123050441"/>
      <w:r w:rsidRPr="006C5359">
        <w:rPr>
          <w:rFonts w:ascii="Times New Roman" w:hAnsi="Times New Roman" w:cs="Times New Roman"/>
          <w:sz w:val="28"/>
          <w:szCs w:val="28"/>
        </w:rPr>
        <w:t>определяют знания, умения, навыки и трудовые функции</w:t>
      </w:r>
      <w:bookmarkEnd w:id="5"/>
      <w:r w:rsidRPr="006C5359">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774830F2" w14:textId="77777777" w:rsidR="002C70D0" w:rsidRPr="006C5359"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78AAB5A" w14:textId="77777777" w:rsidR="002C70D0" w:rsidRPr="006C5359"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0DDC63DB" w14:textId="77777777" w:rsidR="002C70D0" w:rsidRPr="006C5359"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AEF78F6" w14:textId="77777777" w:rsidR="002C70D0" w:rsidRDefault="002C70D0" w:rsidP="002C70D0">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0005C3F" w14:textId="77777777" w:rsidR="002C70D0" w:rsidRPr="006C5359" w:rsidRDefault="002C70D0" w:rsidP="002C70D0">
      <w:pPr>
        <w:spacing w:after="0" w:line="276" w:lineRule="auto"/>
        <w:ind w:firstLine="709"/>
        <w:jc w:val="both"/>
        <w:rPr>
          <w:rFonts w:ascii="Times New Roman" w:hAnsi="Times New Roman" w:cs="Times New Roman"/>
          <w:sz w:val="28"/>
          <w:szCs w:val="28"/>
        </w:rPr>
      </w:pPr>
    </w:p>
    <w:p w14:paraId="18DF9F6D" w14:textId="77777777" w:rsidR="002C70D0" w:rsidRPr="006C5359" w:rsidRDefault="002C70D0" w:rsidP="002C70D0">
      <w:pPr>
        <w:pStyle w:val="2"/>
        <w:spacing w:before="0" w:after="0" w:line="276" w:lineRule="auto"/>
        <w:ind w:firstLine="709"/>
        <w:jc w:val="center"/>
        <w:rPr>
          <w:rFonts w:ascii="Times New Roman" w:hAnsi="Times New Roman"/>
          <w:szCs w:val="28"/>
          <w:lang w:val="ru-RU"/>
        </w:rPr>
      </w:pPr>
      <w:bookmarkStart w:id="6" w:name="_Toc78885652"/>
      <w:bookmarkStart w:id="7" w:name="_Toc125114119"/>
      <w:bookmarkStart w:id="8" w:name="_Toc142565618"/>
      <w:r w:rsidRPr="006C5359">
        <w:rPr>
          <w:rFonts w:ascii="Times New Roman" w:hAnsi="Times New Roman"/>
          <w:color w:val="000000"/>
          <w:szCs w:val="28"/>
          <w:lang w:val="ru-RU"/>
        </w:rPr>
        <w:t>1.</w:t>
      </w:r>
      <w:bookmarkEnd w:id="6"/>
      <w:r w:rsidRPr="006C5359">
        <w:rPr>
          <w:rFonts w:ascii="Times New Roman" w:hAnsi="Times New Roman"/>
          <w:color w:val="000000"/>
          <w:szCs w:val="28"/>
          <w:lang w:val="ru-RU"/>
        </w:rPr>
        <w:t xml:space="preserve">2. </w:t>
      </w:r>
      <w:r w:rsidRPr="006C5359">
        <w:rPr>
          <w:rFonts w:ascii="Times New Roman" w:hAnsi="Times New Roman"/>
          <w:szCs w:val="28"/>
          <w:lang w:val="ru-RU"/>
        </w:rPr>
        <w:t>ПЕРЕЧЕНЬ ПРОФЕССИОНАЛЬНЫХ ЗАДАЧ СПЕЦИАЛИСТА ПО КОМПЕТЕНЦИИ «ХОЛОДИЛЬНАЯ ТЕХНИКА И СИСТЕМЫ КОНДИЦИОНИРОВАНИЯ»</w:t>
      </w:r>
      <w:bookmarkEnd w:id="7"/>
      <w:bookmarkEnd w:id="8"/>
    </w:p>
    <w:p w14:paraId="55F3D776" w14:textId="77777777" w:rsidR="002C70D0"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p>
    <w:p w14:paraId="069DB2EC" w14:textId="77777777" w:rsidR="002C70D0"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r w:rsidRPr="006C5359">
        <w:rPr>
          <w:rFonts w:ascii="Times New Roman" w:hAnsi="Times New Roman" w:cs="Times New Roman"/>
          <w:i/>
          <w:iCs/>
          <w:sz w:val="28"/>
          <w:szCs w:val="28"/>
        </w:rPr>
        <w:t>Таблица №1</w:t>
      </w:r>
    </w:p>
    <w:p w14:paraId="6AE5AE2C" w14:textId="77777777" w:rsidR="002C70D0" w:rsidRPr="006C5359"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p>
    <w:p w14:paraId="0857AECC" w14:textId="77777777" w:rsidR="002C70D0" w:rsidRPr="006C5359" w:rsidRDefault="002C70D0" w:rsidP="002C70D0">
      <w:pPr>
        <w:spacing w:after="0" w:line="276" w:lineRule="auto"/>
        <w:jc w:val="center"/>
        <w:rPr>
          <w:rFonts w:ascii="Times New Roman" w:hAnsi="Times New Roman" w:cs="Times New Roman"/>
          <w:b/>
          <w:bCs/>
          <w:color w:val="000000"/>
          <w:sz w:val="28"/>
          <w:szCs w:val="28"/>
        </w:rPr>
      </w:pPr>
      <w:r w:rsidRPr="006C5359">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2C70D0" w:rsidRPr="006C5359" w14:paraId="48B8745A" w14:textId="77777777" w:rsidTr="00BE491C">
        <w:tc>
          <w:tcPr>
            <w:tcW w:w="330" w:type="pct"/>
            <w:shd w:val="clear" w:color="auto" w:fill="92D050"/>
            <w:vAlign w:val="center"/>
          </w:tcPr>
          <w:p w14:paraId="26D96F4C" w14:textId="77777777" w:rsidR="002C70D0" w:rsidRPr="006C5359" w:rsidRDefault="002C70D0" w:rsidP="00BE491C">
            <w:pPr>
              <w:spacing w:after="0" w:line="276" w:lineRule="auto"/>
              <w:jc w:val="center"/>
              <w:rPr>
                <w:rFonts w:ascii="Times New Roman" w:hAnsi="Times New Roman" w:cs="Times New Roman"/>
                <w:b/>
                <w:color w:val="FFFFFF"/>
                <w:sz w:val="24"/>
                <w:szCs w:val="24"/>
              </w:rPr>
            </w:pPr>
            <w:r w:rsidRPr="006C5359">
              <w:rPr>
                <w:rFonts w:ascii="Times New Roman" w:hAnsi="Times New Roman" w:cs="Times New Roman"/>
                <w:b/>
                <w:color w:val="FFFFFF"/>
                <w:sz w:val="24"/>
                <w:szCs w:val="24"/>
              </w:rPr>
              <w:t>№ п/п</w:t>
            </w:r>
          </w:p>
        </w:tc>
        <w:tc>
          <w:tcPr>
            <w:tcW w:w="3536" w:type="pct"/>
            <w:shd w:val="clear" w:color="auto" w:fill="92D050"/>
            <w:vAlign w:val="center"/>
          </w:tcPr>
          <w:p w14:paraId="7E8F905F" w14:textId="77777777" w:rsidR="002C70D0" w:rsidRPr="006C5359" w:rsidRDefault="002C70D0" w:rsidP="00BE491C">
            <w:pPr>
              <w:spacing w:after="0" w:line="276" w:lineRule="auto"/>
              <w:jc w:val="both"/>
              <w:rPr>
                <w:rFonts w:ascii="Times New Roman" w:hAnsi="Times New Roman" w:cs="Times New Roman"/>
                <w:b/>
                <w:color w:val="FFFFFF"/>
                <w:sz w:val="24"/>
                <w:szCs w:val="24"/>
                <w:highlight w:val="green"/>
              </w:rPr>
            </w:pPr>
            <w:r w:rsidRPr="006C5359">
              <w:rPr>
                <w:rFonts w:ascii="Times New Roman" w:hAnsi="Times New Roman" w:cs="Times New Roman"/>
                <w:b/>
                <w:color w:val="FFFFFF"/>
                <w:sz w:val="24"/>
                <w:szCs w:val="24"/>
              </w:rPr>
              <w:t>Раздел</w:t>
            </w:r>
          </w:p>
        </w:tc>
        <w:tc>
          <w:tcPr>
            <w:tcW w:w="1134" w:type="pct"/>
            <w:shd w:val="clear" w:color="auto" w:fill="92D050"/>
            <w:vAlign w:val="center"/>
          </w:tcPr>
          <w:p w14:paraId="64A27D94" w14:textId="77777777" w:rsidR="002C70D0" w:rsidRPr="006C5359" w:rsidRDefault="002C70D0" w:rsidP="00BE491C">
            <w:pPr>
              <w:spacing w:after="0" w:line="276" w:lineRule="auto"/>
              <w:jc w:val="center"/>
              <w:rPr>
                <w:rFonts w:ascii="Times New Roman" w:hAnsi="Times New Roman" w:cs="Times New Roman"/>
                <w:b/>
                <w:color w:val="FFFFFF"/>
                <w:sz w:val="24"/>
                <w:szCs w:val="24"/>
              </w:rPr>
            </w:pPr>
            <w:r w:rsidRPr="006C5359">
              <w:rPr>
                <w:rFonts w:ascii="Times New Roman" w:hAnsi="Times New Roman" w:cs="Times New Roman"/>
                <w:b/>
                <w:color w:val="FFFFFF"/>
                <w:sz w:val="24"/>
                <w:szCs w:val="24"/>
              </w:rPr>
              <w:t>Важность в %</w:t>
            </w:r>
          </w:p>
        </w:tc>
      </w:tr>
      <w:tr w:rsidR="002C70D0" w:rsidRPr="006C5359" w14:paraId="6880AAB0" w14:textId="77777777" w:rsidTr="00BE491C">
        <w:tc>
          <w:tcPr>
            <w:tcW w:w="330" w:type="pct"/>
            <w:vMerge w:val="restart"/>
            <w:shd w:val="clear" w:color="auto" w:fill="BFBFBF" w:themeFill="background1" w:themeFillShade="BF"/>
            <w:vAlign w:val="center"/>
          </w:tcPr>
          <w:p w14:paraId="67547583"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w:t>
            </w:r>
          </w:p>
        </w:tc>
        <w:tc>
          <w:tcPr>
            <w:tcW w:w="3536" w:type="pct"/>
            <w:shd w:val="clear" w:color="auto" w:fill="auto"/>
            <w:vAlign w:val="center"/>
          </w:tcPr>
          <w:p w14:paraId="2E2D141C" w14:textId="77777777"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Организация и управление работой</w:t>
            </w:r>
          </w:p>
        </w:tc>
        <w:tc>
          <w:tcPr>
            <w:tcW w:w="1134" w:type="pct"/>
            <w:shd w:val="clear" w:color="auto" w:fill="auto"/>
            <w:vAlign w:val="center"/>
          </w:tcPr>
          <w:p w14:paraId="126930C5"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10</w:t>
            </w:r>
          </w:p>
        </w:tc>
      </w:tr>
      <w:tr w:rsidR="002C70D0" w:rsidRPr="006C5359" w14:paraId="4DB55024" w14:textId="77777777" w:rsidTr="00BE491C">
        <w:tc>
          <w:tcPr>
            <w:tcW w:w="330" w:type="pct"/>
            <w:vMerge/>
            <w:shd w:val="clear" w:color="auto" w:fill="BFBFBF" w:themeFill="background1" w:themeFillShade="BF"/>
            <w:vAlign w:val="center"/>
          </w:tcPr>
          <w:p w14:paraId="2B2119D3"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2FE87F1B"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05610548"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нормы техники безопасности и охраны труда;</w:t>
            </w:r>
          </w:p>
          <w:p w14:paraId="76143FCB"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средства индивидуальной защиты, используемые при работе;</w:t>
            </w:r>
          </w:p>
          <w:p w14:paraId="01E04822"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реагировать на аварийные ситуации, которые возникают при работе;</w:t>
            </w:r>
          </w:p>
          <w:p w14:paraId="143BFDB9"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правила обеспечения электробезопасности при работе в отрасли ХС И КВ (холодоснабжение и кондиционирование воздуха);</w:t>
            </w:r>
          </w:p>
          <w:p w14:paraId="5C814C9E"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методы безопасной работы с тепловыделяющим оборудованием;</w:t>
            </w:r>
          </w:p>
          <w:p w14:paraId="676532E5"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как безопасно работать с газовым охлаждающим и газовым нагревательным оборудованием;</w:t>
            </w:r>
          </w:p>
          <w:p w14:paraId="305E71CE"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назначение, использование, техническое обслуживание и уход за всем оборудованием и инструментом, а также безопасность их применения;</w:t>
            </w:r>
          </w:p>
          <w:p w14:paraId="3240B3EB"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назначение, использование, уход и потенциальные риски, связанные с материалами и химическими веществами;</w:t>
            </w:r>
          </w:p>
          <w:p w14:paraId="77430E2B"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требования первой помощи и требуемые действия при легких и тяжелых травмах;</w:t>
            </w:r>
          </w:p>
          <w:p w14:paraId="6283729E"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параметры, в рамках которых необходимо планировать работу;</w:t>
            </w:r>
          </w:p>
          <w:p w14:paraId="67D0FFEC"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и их применение для содержания рабочей зоны в должном состоянии;</w:t>
            </w:r>
          </w:p>
          <w:p w14:paraId="57F6E97C"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применение источников энергии, используемых в отрасли ХС И КВ;</w:t>
            </w:r>
          </w:p>
          <w:p w14:paraId="36681157"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важность экономии энергии при вводе в эксплуатацию систем ХС И КВ;</w:t>
            </w:r>
          </w:p>
          <w:p w14:paraId="516E0188"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методы уменьшения количества отходов и их безопасной утилизации.</w:t>
            </w:r>
          </w:p>
        </w:tc>
        <w:tc>
          <w:tcPr>
            <w:tcW w:w="1134" w:type="pct"/>
            <w:shd w:val="clear" w:color="auto" w:fill="auto"/>
            <w:vAlign w:val="center"/>
          </w:tcPr>
          <w:p w14:paraId="043DB0D3"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30118BB1" w14:textId="77777777" w:rsidTr="00BE491C">
        <w:tc>
          <w:tcPr>
            <w:tcW w:w="330" w:type="pct"/>
            <w:vMerge/>
            <w:shd w:val="clear" w:color="auto" w:fill="BFBFBF" w:themeFill="background1" w:themeFillShade="BF"/>
            <w:vAlign w:val="center"/>
          </w:tcPr>
          <w:p w14:paraId="3FD0457A"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34062F57"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6C52E429"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оценку рисков и разрабатывать проект производства работ;</w:t>
            </w:r>
          </w:p>
          <w:p w14:paraId="4307E4A4"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и реализовывать методы контроля за распространенными опасными веществами и предотвращать аварийные или опасные ситуации;</w:t>
            </w:r>
          </w:p>
          <w:p w14:paraId="20DB4936"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планировать и выполнять безопасное ручное перемещение тяжелых и громоздких предметов, включая механические грузоподъемные средства;</w:t>
            </w:r>
          </w:p>
          <w:p w14:paraId="17946A19"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подготавливать и постоянно поддерживать безопасность и порядок на рабочей площадке;</w:t>
            </w:r>
          </w:p>
          <w:p w14:paraId="33B6ED84"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и использовать подходящие средства индивидуальной защиты;</w:t>
            </w:r>
          </w:p>
          <w:p w14:paraId="0BC2AFC8"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и использовать подходящий ручной инструмент для безопасного и эффективного выполнения работ;</w:t>
            </w:r>
          </w:p>
          <w:p w14:paraId="46DE426E"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оказывать первую помощь при травмах различной тяжести;</w:t>
            </w:r>
          </w:p>
          <w:p w14:paraId="57A74755"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определять, каким образом должны транспортироваться </w:t>
            </w:r>
            <w:proofErr w:type="spellStart"/>
            <w:r w:rsidRPr="006C5359">
              <w:rPr>
                <w:rFonts w:ascii="Times New Roman" w:eastAsia="Times New Roman" w:hAnsi="Times New Roman" w:cs="Times New Roman"/>
                <w:color w:val="000000"/>
                <w:sz w:val="24"/>
                <w:szCs w:val="24"/>
              </w:rPr>
              <w:t>газы</w:t>
            </w:r>
            <w:proofErr w:type="spellEnd"/>
            <w:r w:rsidRPr="006C5359">
              <w:rPr>
                <w:rFonts w:ascii="Times New Roman" w:eastAsia="Times New Roman" w:hAnsi="Times New Roman" w:cs="Times New Roman"/>
                <w:color w:val="000000"/>
                <w:sz w:val="24"/>
                <w:szCs w:val="24"/>
              </w:rPr>
              <w:t xml:space="preserve"> в баллонах и оборудование в сфере ХС И КВ;</w:t>
            </w:r>
          </w:p>
          <w:p w14:paraId="47686BC2"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планировать работу в установленных временных рамках, ориентируясь на достижение максимальной эффективности и минимизации нарушений в работе.</w:t>
            </w:r>
          </w:p>
        </w:tc>
        <w:tc>
          <w:tcPr>
            <w:tcW w:w="1134" w:type="pct"/>
            <w:shd w:val="clear" w:color="auto" w:fill="auto"/>
            <w:vAlign w:val="center"/>
          </w:tcPr>
          <w:p w14:paraId="0BFAD030"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45DEA7E9" w14:textId="77777777" w:rsidTr="00BE491C">
        <w:tc>
          <w:tcPr>
            <w:tcW w:w="330" w:type="pct"/>
            <w:vMerge w:val="restart"/>
            <w:shd w:val="clear" w:color="auto" w:fill="BFBFBF" w:themeFill="background1" w:themeFillShade="BF"/>
            <w:vAlign w:val="center"/>
          </w:tcPr>
          <w:p w14:paraId="2C28DF5E"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2</w:t>
            </w:r>
          </w:p>
        </w:tc>
        <w:tc>
          <w:tcPr>
            <w:tcW w:w="3536" w:type="pct"/>
            <w:shd w:val="clear" w:color="auto" w:fill="auto"/>
            <w:vAlign w:val="center"/>
          </w:tcPr>
          <w:p w14:paraId="370DD95D" w14:textId="77777777"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Коммуникация</w:t>
            </w:r>
          </w:p>
        </w:tc>
        <w:tc>
          <w:tcPr>
            <w:tcW w:w="1134" w:type="pct"/>
            <w:shd w:val="clear" w:color="auto" w:fill="auto"/>
            <w:vAlign w:val="center"/>
          </w:tcPr>
          <w:p w14:paraId="295891D0"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5</w:t>
            </w:r>
          </w:p>
        </w:tc>
      </w:tr>
      <w:tr w:rsidR="002C70D0" w:rsidRPr="006C5359" w14:paraId="71A13381" w14:textId="77777777" w:rsidTr="00BE491C">
        <w:tc>
          <w:tcPr>
            <w:tcW w:w="330" w:type="pct"/>
            <w:vMerge/>
            <w:shd w:val="clear" w:color="auto" w:fill="BFBFBF" w:themeFill="background1" w:themeFillShade="BF"/>
            <w:vAlign w:val="center"/>
          </w:tcPr>
          <w:p w14:paraId="09DC7D33"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6ABBC20D"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4010533A"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 xml:space="preserve">личности и рабочие функции членов строительной бригады и области инженерных систем; </w:t>
            </w:r>
          </w:p>
          <w:p w14:paraId="4D559E21"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передавать технические понятия, принятые в конкретной компетенции, другим работникам в области инженерных систем;</w:t>
            </w:r>
          </w:p>
          <w:p w14:paraId="68A02B75"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ход работы в группе и взаимодействие с другими группами и командами с общей компетенцией с целью выполнения задачи;</w:t>
            </w:r>
          </w:p>
          <w:p w14:paraId="63B00EAE" w14:textId="77777777"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спектр и назначение документации, включая текстовую, графическую, печатную и электронную.</w:t>
            </w:r>
          </w:p>
        </w:tc>
        <w:tc>
          <w:tcPr>
            <w:tcW w:w="1134" w:type="pct"/>
            <w:shd w:val="clear" w:color="auto" w:fill="auto"/>
            <w:vAlign w:val="center"/>
          </w:tcPr>
          <w:p w14:paraId="7430079E"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733B8F44" w14:textId="77777777" w:rsidTr="00BE491C">
        <w:tc>
          <w:tcPr>
            <w:tcW w:w="330" w:type="pct"/>
            <w:vMerge/>
            <w:shd w:val="clear" w:color="auto" w:fill="BFBFBF" w:themeFill="background1" w:themeFillShade="BF"/>
            <w:vAlign w:val="center"/>
          </w:tcPr>
          <w:p w14:paraId="5041C67C"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06686F2C"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6F7DA294"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читать, понимать и находить необходимые технические данные и указания в руководствах и другой документации;</w:t>
            </w:r>
          </w:p>
          <w:p w14:paraId="41D2FF6D"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общаться на рабочей площадке в устной и письменной форме, используя стандартные форматы, обеспечивая ясность, эффективность и продуктивность;</w:t>
            </w:r>
          </w:p>
          <w:p w14:paraId="569DD595"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стандартный набор коммуникационных технологий;</w:t>
            </w:r>
          </w:p>
          <w:p w14:paraId="00179EEF"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реагировать, прямо и косвенно, на законодательные требования и потребности заказчика;</w:t>
            </w:r>
          </w:p>
          <w:p w14:paraId="2538D639" w14:textId="77777777"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использовать средства поиска для получения конкретной и общей информации, технических условий и инструкций.</w:t>
            </w:r>
          </w:p>
        </w:tc>
        <w:tc>
          <w:tcPr>
            <w:tcW w:w="1134" w:type="pct"/>
            <w:shd w:val="clear" w:color="auto" w:fill="auto"/>
            <w:vAlign w:val="center"/>
          </w:tcPr>
          <w:p w14:paraId="107F004F"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5BEE414F" w14:textId="77777777" w:rsidTr="00BE491C">
        <w:tc>
          <w:tcPr>
            <w:tcW w:w="330" w:type="pct"/>
            <w:vMerge w:val="restart"/>
            <w:shd w:val="clear" w:color="auto" w:fill="BFBFBF" w:themeFill="background1" w:themeFillShade="BF"/>
            <w:vAlign w:val="center"/>
          </w:tcPr>
          <w:p w14:paraId="4EF4293A"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3</w:t>
            </w:r>
          </w:p>
        </w:tc>
        <w:tc>
          <w:tcPr>
            <w:tcW w:w="3536" w:type="pct"/>
            <w:shd w:val="clear" w:color="auto" w:fill="auto"/>
            <w:vAlign w:val="center"/>
          </w:tcPr>
          <w:p w14:paraId="07DE63ED" w14:textId="77777777"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Проектирование систем ХС и КВ</w:t>
            </w:r>
          </w:p>
        </w:tc>
        <w:tc>
          <w:tcPr>
            <w:tcW w:w="1134" w:type="pct"/>
            <w:shd w:val="clear" w:color="auto" w:fill="auto"/>
            <w:vAlign w:val="center"/>
          </w:tcPr>
          <w:p w14:paraId="79AC2401"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15</w:t>
            </w:r>
          </w:p>
        </w:tc>
      </w:tr>
      <w:tr w:rsidR="002C70D0" w:rsidRPr="006C5359" w14:paraId="6D73D13E" w14:textId="77777777" w:rsidTr="00BE491C">
        <w:tc>
          <w:tcPr>
            <w:tcW w:w="330" w:type="pct"/>
            <w:vMerge/>
            <w:shd w:val="clear" w:color="auto" w:fill="BFBFBF" w:themeFill="background1" w:themeFillShade="BF"/>
            <w:vAlign w:val="center"/>
          </w:tcPr>
          <w:p w14:paraId="5E4C52C8"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3110AFC1"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68334492"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стандартные единицы измерений, используемые в сфере ХС И КВ;</w:t>
            </w:r>
          </w:p>
          <w:p w14:paraId="11DA7D7E"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подробные свойства применяемых в сфере ХС И КВ материалов и жидкостей;</w:t>
            </w:r>
          </w:p>
          <w:p w14:paraId="060D0632"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взаимосвязь и взаимодействие энергии, тепла и электрической мощности;</w:t>
            </w:r>
          </w:p>
          <w:p w14:paraId="3CB36137"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основные принципы силы и давления и их применения в сфере ХС И КВ;</w:t>
            </w:r>
          </w:p>
          <w:p w14:paraId="48A54589"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подробные свойства жидкостей, используемых в сфере ХС И КВ;</w:t>
            </w:r>
          </w:p>
          <w:p w14:paraId="07696859"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холодильный цикл;</w:t>
            </w:r>
          </w:p>
          <w:p w14:paraId="71D4CE0F"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и основные положения, используемые в технических условиях и чертежах;</w:t>
            </w:r>
          </w:p>
          <w:p w14:paraId="0BF20A57"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спектр применяемых технических условий и чертежей, а также их назначение;</w:t>
            </w:r>
          </w:p>
          <w:p w14:paraId="5F836CDE"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типы и виды применения электрокабелей и устройств для различных применений.</w:t>
            </w:r>
          </w:p>
        </w:tc>
        <w:tc>
          <w:tcPr>
            <w:tcW w:w="1134" w:type="pct"/>
            <w:shd w:val="clear" w:color="auto" w:fill="auto"/>
            <w:vAlign w:val="center"/>
          </w:tcPr>
          <w:p w14:paraId="4FF46281"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31330D9A" w14:textId="77777777" w:rsidTr="00BE491C">
        <w:tc>
          <w:tcPr>
            <w:tcW w:w="330" w:type="pct"/>
            <w:vMerge/>
            <w:shd w:val="clear" w:color="auto" w:fill="BFBFBF" w:themeFill="background1" w:themeFillShade="BF"/>
            <w:vAlign w:val="center"/>
          </w:tcPr>
          <w:p w14:paraId="0F2F2453"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1E912DBD"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42947E3B"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обоснованность размещения системы в указанной зоне;</w:t>
            </w:r>
          </w:p>
          <w:p w14:paraId="55BB7DB7"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рассчитывать относительную плотность хладагентов по отношению к воздуху и воде;</w:t>
            </w:r>
          </w:p>
          <w:p w14:paraId="14D2BEFC"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терминологию, ассоциируемую со скрытой/удельной теплоемкостью и изменением агрегатного состояния жидкости;</w:t>
            </w:r>
          </w:p>
          <w:p w14:paraId="73F5736E"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простые расчеты, касающиеся тепловой энергии и мощности, силы и давления;</w:t>
            </w:r>
          </w:p>
          <w:p w14:paraId="2A5A3168"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простые электрические расчеты, т. е. закон Ома, потребление мощности, напряжение, ток и сопротивление цепей;</w:t>
            </w:r>
          </w:p>
          <w:p w14:paraId="612632BA"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разработать эффективную систему охлаждения, которая включает несколько теплообменников и типов хладагентов; </w:t>
            </w:r>
          </w:p>
          <w:p w14:paraId="11750282"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компоненты и способы соединения, обеспечивающие герметичность установки;</w:t>
            </w:r>
          </w:p>
          <w:p w14:paraId="50EDEF25"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создать простые чертежи и технические условия, используя стандартные положения и обозначения;</w:t>
            </w:r>
          </w:p>
          <w:p w14:paraId="52FC47F1"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требования к стоимости/бюджету для оборудования и материалов;</w:t>
            </w:r>
          </w:p>
          <w:p w14:paraId="3360B8CD"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требуемое оборудование и материалы в соответствии с заданными критериями, включая стоимость и влияние на окружающую среду;</w:t>
            </w:r>
          </w:p>
          <w:p w14:paraId="209E588E"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проверять цену и производить заказ оборудования и материалов.</w:t>
            </w:r>
          </w:p>
        </w:tc>
        <w:tc>
          <w:tcPr>
            <w:tcW w:w="1134" w:type="pct"/>
            <w:shd w:val="clear" w:color="auto" w:fill="auto"/>
            <w:vAlign w:val="center"/>
          </w:tcPr>
          <w:p w14:paraId="75B80F62"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1B068574" w14:textId="77777777" w:rsidTr="00BE491C">
        <w:tc>
          <w:tcPr>
            <w:tcW w:w="330" w:type="pct"/>
            <w:vMerge w:val="restart"/>
            <w:shd w:val="clear" w:color="auto" w:fill="BFBFBF" w:themeFill="background1" w:themeFillShade="BF"/>
            <w:vAlign w:val="center"/>
          </w:tcPr>
          <w:p w14:paraId="0E9D8F1C"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4</w:t>
            </w:r>
          </w:p>
        </w:tc>
        <w:tc>
          <w:tcPr>
            <w:tcW w:w="3536" w:type="pct"/>
            <w:shd w:val="clear" w:color="auto" w:fill="auto"/>
            <w:vAlign w:val="center"/>
          </w:tcPr>
          <w:p w14:paraId="4D87E78F" w14:textId="77777777"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Монтаж и техобслуживание систем ХС и КВ</w:t>
            </w:r>
          </w:p>
        </w:tc>
        <w:tc>
          <w:tcPr>
            <w:tcW w:w="1134" w:type="pct"/>
            <w:shd w:val="clear" w:color="auto" w:fill="auto"/>
            <w:vAlign w:val="center"/>
          </w:tcPr>
          <w:p w14:paraId="71CB303D"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30</w:t>
            </w:r>
          </w:p>
        </w:tc>
      </w:tr>
      <w:tr w:rsidR="002C70D0" w:rsidRPr="006C5359" w14:paraId="617AE925" w14:textId="77777777" w:rsidTr="00BE491C">
        <w:tc>
          <w:tcPr>
            <w:tcW w:w="330" w:type="pct"/>
            <w:vMerge/>
            <w:shd w:val="clear" w:color="auto" w:fill="BFBFBF" w:themeFill="background1" w:themeFillShade="BF"/>
            <w:vAlign w:val="center"/>
          </w:tcPr>
          <w:p w14:paraId="643A7F31"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332E62A7"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158B7112"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нормы техники безопасности и охраны труда, применимые к установке, техобслуживанию, ремонту и выводу из эксплуатации систем ХС И КВ;</w:t>
            </w:r>
          </w:p>
          <w:p w14:paraId="217D6F32"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работы и компоновки систем ХС И КВ;</w:t>
            </w:r>
          </w:p>
          <w:p w14:paraId="641F98B8"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методику установки, крепления и тестирования материалов, оборудования и компонентов;</w:t>
            </w:r>
          </w:p>
          <w:p w14:paraId="2B32B698" w14:textId="77777777"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регламент обслуживания и ремонта систем, оборудования и компонентов ХС и КВ.</w:t>
            </w:r>
          </w:p>
        </w:tc>
        <w:tc>
          <w:tcPr>
            <w:tcW w:w="1134" w:type="pct"/>
            <w:shd w:val="clear" w:color="auto" w:fill="auto"/>
            <w:vAlign w:val="center"/>
          </w:tcPr>
          <w:p w14:paraId="5393A056"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540E8851" w14:textId="77777777" w:rsidTr="00BE491C">
        <w:tc>
          <w:tcPr>
            <w:tcW w:w="330" w:type="pct"/>
            <w:vMerge/>
            <w:shd w:val="clear" w:color="auto" w:fill="BFBFBF" w:themeFill="background1" w:themeFillShade="BF"/>
            <w:vAlign w:val="center"/>
          </w:tcPr>
          <w:p w14:paraId="434F0B7B"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A783BC2"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019965A9"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понимать схемы, планы и технические условия для гидравлических и электрических систем;</w:t>
            </w:r>
          </w:p>
          <w:p w14:paraId="74DDB23F"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безопасно работать с газовым нагревательным оборудованием;</w:t>
            </w:r>
          </w:p>
          <w:p w14:paraId="780C2162"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составлять перечень требуемых инструментов, компонентов и материалов для установки;</w:t>
            </w:r>
          </w:p>
          <w:p w14:paraId="046993C8"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снимать и переносить размеры и углы с предоставленных чертежей;</w:t>
            </w:r>
          </w:p>
          <w:p w14:paraId="615717C7"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проверять и использовать различные типы газов и оборудования, используемого для выполнения соединений в сфере ХС И КВ;</w:t>
            </w:r>
          </w:p>
          <w:p w14:paraId="65380901"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безопасным образом выполнять слив масла и восстановление хладагента;</w:t>
            </w:r>
          </w:p>
          <w:p w14:paraId="31BE51CB"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соединять схожие и разнородные материалы, которые в основном используются в системах холодоснабжения и кондиционирования воздуха, применяя спектр долговременных и доступных методов соединения (пайка);</w:t>
            </w:r>
          </w:p>
          <w:p w14:paraId="6D5497D5"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прочности холодильной системы;</w:t>
            </w:r>
          </w:p>
          <w:p w14:paraId="6151C455"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герметичности холодильной системы или ее частей;</w:t>
            </w:r>
          </w:p>
          <w:p w14:paraId="18E5D7C2"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для удаления влаги и неконденсирующихся газов из внутренних частей холодильной системы, поддержание сухости и герметичности системы.</w:t>
            </w:r>
          </w:p>
        </w:tc>
        <w:tc>
          <w:tcPr>
            <w:tcW w:w="1134" w:type="pct"/>
            <w:shd w:val="clear" w:color="auto" w:fill="auto"/>
            <w:vAlign w:val="center"/>
          </w:tcPr>
          <w:p w14:paraId="4492F003"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68ABEF16" w14:textId="77777777" w:rsidTr="00BE491C">
        <w:tc>
          <w:tcPr>
            <w:tcW w:w="330" w:type="pct"/>
            <w:vMerge w:val="restart"/>
            <w:shd w:val="clear" w:color="auto" w:fill="BFBFBF" w:themeFill="background1" w:themeFillShade="BF"/>
            <w:vAlign w:val="center"/>
          </w:tcPr>
          <w:p w14:paraId="4C90747A"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5</w:t>
            </w:r>
          </w:p>
        </w:tc>
        <w:tc>
          <w:tcPr>
            <w:tcW w:w="3536" w:type="pct"/>
            <w:shd w:val="clear" w:color="auto" w:fill="auto"/>
            <w:vAlign w:val="center"/>
          </w:tcPr>
          <w:p w14:paraId="5CD1391F" w14:textId="77777777"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Ввод в эксплуатацию системы ХС и КВ</w:t>
            </w:r>
          </w:p>
        </w:tc>
        <w:tc>
          <w:tcPr>
            <w:tcW w:w="1134" w:type="pct"/>
            <w:shd w:val="clear" w:color="auto" w:fill="auto"/>
            <w:vAlign w:val="center"/>
          </w:tcPr>
          <w:p w14:paraId="61893B11"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20</w:t>
            </w:r>
          </w:p>
        </w:tc>
      </w:tr>
      <w:tr w:rsidR="002C70D0" w:rsidRPr="006C5359" w14:paraId="5D75AD12" w14:textId="77777777" w:rsidTr="00BE491C">
        <w:tc>
          <w:tcPr>
            <w:tcW w:w="330" w:type="pct"/>
            <w:vMerge/>
            <w:shd w:val="clear" w:color="auto" w:fill="BFBFBF" w:themeFill="background1" w:themeFillShade="BF"/>
            <w:vAlign w:val="center"/>
          </w:tcPr>
          <w:p w14:paraId="27001F1F"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AB6B2F7"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5DFC8B3D" w14:textId="77777777" w:rsidR="002C70D0" w:rsidRPr="006C5359" w:rsidRDefault="002C70D0" w:rsidP="00BE491C">
            <w:pPr>
              <w:numPr>
                <w:ilvl w:val="0"/>
                <w:numId w:val="23"/>
              </w:numP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знание основ и последовательности пусконаладочных и ремонтно-диагностических работ и умение их выполнять;</w:t>
            </w:r>
          </w:p>
          <w:p w14:paraId="3C769760"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hAnsi="Times New Roman" w:cs="Times New Roman"/>
                <w:color w:val="000000"/>
                <w:sz w:val="24"/>
                <w:szCs w:val="24"/>
              </w:rPr>
              <w:t xml:space="preserve">технику безопасности относительно обращения с </w:t>
            </w:r>
            <w:r w:rsidRPr="006C5359">
              <w:rPr>
                <w:rFonts w:ascii="Times New Roman" w:eastAsia="Times New Roman" w:hAnsi="Times New Roman" w:cs="Times New Roman"/>
                <w:color w:val="000000"/>
                <w:sz w:val="24"/>
                <w:szCs w:val="24"/>
              </w:rPr>
              <w:t xml:space="preserve">хладагентами; </w:t>
            </w:r>
          </w:p>
          <w:p w14:paraId="2C9A0D27"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правила подачи электропитания;</w:t>
            </w:r>
          </w:p>
          <w:p w14:paraId="2CF74B64" w14:textId="77777777" w:rsidR="002C70D0" w:rsidRPr="006C5359" w:rsidRDefault="002C70D0" w:rsidP="00BE491C">
            <w:pPr>
              <w:numPr>
                <w:ilvl w:val="0"/>
                <w:numId w:val="23"/>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14:paraId="2613F3FA" w14:textId="77777777"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как обеспечить эффективную работу системы.</w:t>
            </w:r>
          </w:p>
        </w:tc>
        <w:tc>
          <w:tcPr>
            <w:tcW w:w="1134" w:type="pct"/>
            <w:shd w:val="clear" w:color="auto" w:fill="auto"/>
            <w:vAlign w:val="center"/>
          </w:tcPr>
          <w:p w14:paraId="66837D95"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6E381246" w14:textId="77777777" w:rsidTr="00BE491C">
        <w:tc>
          <w:tcPr>
            <w:tcW w:w="330" w:type="pct"/>
            <w:vMerge/>
            <w:shd w:val="clear" w:color="auto" w:fill="BFBFBF" w:themeFill="background1" w:themeFillShade="BF"/>
            <w:vAlign w:val="center"/>
          </w:tcPr>
          <w:p w14:paraId="067D739E"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15C93357"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62C35A42"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выполнять заправку системы правильным типом и необходимым количеством хладагента для эффективной работы (без утечки хладагента в окружающую среду);</w:t>
            </w:r>
          </w:p>
          <w:p w14:paraId="7B6A8504"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выполнять осмотр системы на предмет утечки после ввода в эксплуатацию, используя прямые или непрямые методы измерений;</w:t>
            </w:r>
          </w:p>
          <w:p w14:paraId="407DF200"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правильность работы системы;</w:t>
            </w:r>
          </w:p>
          <w:p w14:paraId="3AB9B41B"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правильность работы электрических компонентов систем;</w:t>
            </w:r>
          </w:p>
          <w:p w14:paraId="013F3BF1"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регулировать средства управления подачей и циркуляцией хладагента для оптимальной работы системы;</w:t>
            </w:r>
          </w:p>
          <w:p w14:paraId="71EB2EA4" w14:textId="77777777"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измерять и регистрировать рабочие параметры систем ХС И КВ</w:t>
            </w:r>
            <w:r w:rsidRPr="006C5359">
              <w:rPr>
                <w:rFonts w:ascii="Times New Roman" w:hAnsi="Times New Roman" w:cs="Times New Roman"/>
                <w:color w:val="000000"/>
                <w:sz w:val="24"/>
                <w:szCs w:val="24"/>
              </w:rPr>
              <w:t>.</w:t>
            </w:r>
          </w:p>
        </w:tc>
        <w:tc>
          <w:tcPr>
            <w:tcW w:w="1134" w:type="pct"/>
            <w:shd w:val="clear" w:color="auto" w:fill="auto"/>
            <w:vAlign w:val="center"/>
          </w:tcPr>
          <w:p w14:paraId="66693C38"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15F81793" w14:textId="77777777" w:rsidTr="00BE491C">
        <w:tc>
          <w:tcPr>
            <w:tcW w:w="330" w:type="pct"/>
            <w:vMerge w:val="restart"/>
            <w:shd w:val="clear" w:color="auto" w:fill="BFBFBF" w:themeFill="background1" w:themeFillShade="BF"/>
            <w:vAlign w:val="center"/>
          </w:tcPr>
          <w:p w14:paraId="7821F0C7"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6</w:t>
            </w:r>
          </w:p>
        </w:tc>
        <w:tc>
          <w:tcPr>
            <w:tcW w:w="3536" w:type="pct"/>
            <w:shd w:val="clear" w:color="auto" w:fill="auto"/>
            <w:vAlign w:val="center"/>
          </w:tcPr>
          <w:p w14:paraId="491EEB1E" w14:textId="77777777" w:rsidR="002C70D0" w:rsidRPr="006C5359" w:rsidRDefault="002C70D0" w:rsidP="00BE491C">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Устранение неисправностей в системах ХС и КВ</w:t>
            </w:r>
          </w:p>
        </w:tc>
        <w:tc>
          <w:tcPr>
            <w:tcW w:w="1134" w:type="pct"/>
            <w:shd w:val="clear" w:color="auto" w:fill="auto"/>
            <w:vAlign w:val="center"/>
          </w:tcPr>
          <w:p w14:paraId="422EBC3C" w14:textId="77777777" w:rsidR="002C70D0" w:rsidRPr="006C5359" w:rsidRDefault="002C70D0" w:rsidP="00BE491C">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20</w:t>
            </w:r>
          </w:p>
        </w:tc>
      </w:tr>
      <w:tr w:rsidR="002C70D0" w:rsidRPr="006C5359" w14:paraId="40E86319" w14:textId="77777777" w:rsidTr="00BE491C">
        <w:tc>
          <w:tcPr>
            <w:tcW w:w="330" w:type="pct"/>
            <w:vMerge/>
            <w:shd w:val="clear" w:color="auto" w:fill="BFBFBF" w:themeFill="background1" w:themeFillShade="BF"/>
            <w:vAlign w:val="center"/>
          </w:tcPr>
          <w:p w14:paraId="69AD2AB5"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334C4675"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1037D524"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электрические стандарты, применимые в сфере ХС И КВ;</w:t>
            </w:r>
          </w:p>
          <w:p w14:paraId="48F8895D"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lastRenderedPageBreak/>
              <w:t>требования к проверке и тестированию электрического оборудования;</w:t>
            </w:r>
          </w:p>
          <w:p w14:paraId="01BA92F9"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процедуры безопасного диагностирования и устранения неисправностей электрического оборудования;</w:t>
            </w:r>
          </w:p>
          <w:p w14:paraId="6DA51A4B"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процедуры безопасного отключения определенных систем;</w:t>
            </w:r>
          </w:p>
          <w:p w14:paraId="71EEA628" w14:textId="77777777"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важность сохранения оригинальной конструкции и эксплуатационных параметров.</w:t>
            </w:r>
          </w:p>
        </w:tc>
        <w:tc>
          <w:tcPr>
            <w:tcW w:w="1134" w:type="pct"/>
            <w:shd w:val="clear" w:color="auto" w:fill="auto"/>
            <w:vAlign w:val="center"/>
          </w:tcPr>
          <w:p w14:paraId="6B69477C" w14:textId="77777777" w:rsidR="002C70D0" w:rsidRPr="006C5359" w:rsidRDefault="002C70D0" w:rsidP="00BE491C">
            <w:pPr>
              <w:spacing w:after="0" w:line="276" w:lineRule="auto"/>
              <w:jc w:val="center"/>
              <w:rPr>
                <w:rFonts w:ascii="Times New Roman" w:hAnsi="Times New Roman" w:cs="Times New Roman"/>
                <w:sz w:val="24"/>
                <w:szCs w:val="24"/>
              </w:rPr>
            </w:pPr>
          </w:p>
        </w:tc>
      </w:tr>
      <w:tr w:rsidR="002C70D0" w:rsidRPr="006C5359" w14:paraId="6F841E38" w14:textId="77777777" w:rsidTr="00BE491C">
        <w:tc>
          <w:tcPr>
            <w:tcW w:w="330" w:type="pct"/>
            <w:vMerge/>
            <w:shd w:val="clear" w:color="auto" w:fill="BFBFBF" w:themeFill="background1" w:themeFillShade="BF"/>
            <w:vAlign w:val="center"/>
          </w:tcPr>
          <w:p w14:paraId="2E2E8415" w14:textId="77777777" w:rsidR="002C70D0" w:rsidRPr="006C5359" w:rsidRDefault="002C70D0" w:rsidP="00BE491C">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98DF6D7" w14:textId="77777777" w:rsidR="002C70D0" w:rsidRPr="006C5359" w:rsidRDefault="002C70D0" w:rsidP="00BE491C">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66436E72"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проверять и тестировать электрооборудование;</w:t>
            </w:r>
          </w:p>
          <w:p w14:paraId="43F0EB2C"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безопасно диагностировать и устранять неисправности электрического оборудования и компонентов системы;</w:t>
            </w:r>
          </w:p>
          <w:p w14:paraId="0C7AD612"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целостность и правильность работы холодильной установки;</w:t>
            </w:r>
          </w:p>
          <w:p w14:paraId="5F733745"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заменять неисправные компоненты холодильной установки;</w:t>
            </w:r>
          </w:p>
          <w:p w14:paraId="621C3DE3"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и проверять целостность электропроводки до подключения к электропитанию;</w:t>
            </w:r>
          </w:p>
          <w:p w14:paraId="707F15EA"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проводить безопасную утилизацию хладагентов естественного происхождения (например, аммиак);</w:t>
            </w:r>
          </w:p>
          <w:p w14:paraId="567893CA" w14:textId="77777777" w:rsidR="002C70D0" w:rsidRPr="006C5359" w:rsidRDefault="002C70D0" w:rsidP="00BE491C">
            <w:pPr>
              <w:numPr>
                <w:ilvl w:val="0"/>
                <w:numId w:val="23"/>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сливать и заливать новое смазочное масло в компрессор;</w:t>
            </w:r>
          </w:p>
          <w:p w14:paraId="6ACA87DE" w14:textId="77777777" w:rsidR="002C70D0" w:rsidRPr="006C5359" w:rsidRDefault="002C70D0" w:rsidP="00BE491C">
            <w:pPr>
              <w:numPr>
                <w:ilvl w:val="0"/>
                <w:numId w:val="23"/>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восстанавливать зону проведения работ и прилегающие зоны до их первоначального состояния;</w:t>
            </w:r>
          </w:p>
        </w:tc>
        <w:tc>
          <w:tcPr>
            <w:tcW w:w="1134" w:type="pct"/>
            <w:shd w:val="clear" w:color="auto" w:fill="auto"/>
            <w:vAlign w:val="center"/>
          </w:tcPr>
          <w:p w14:paraId="76CB4788" w14:textId="77777777" w:rsidR="002C70D0" w:rsidRPr="006C5359" w:rsidRDefault="002C70D0" w:rsidP="00BE491C">
            <w:pPr>
              <w:spacing w:after="0" w:line="276" w:lineRule="auto"/>
              <w:jc w:val="center"/>
              <w:rPr>
                <w:rFonts w:ascii="Times New Roman" w:hAnsi="Times New Roman" w:cs="Times New Roman"/>
                <w:sz w:val="24"/>
                <w:szCs w:val="24"/>
              </w:rPr>
            </w:pPr>
          </w:p>
        </w:tc>
      </w:tr>
    </w:tbl>
    <w:p w14:paraId="3A884740" w14:textId="77777777" w:rsidR="002C70D0" w:rsidRPr="006C5359" w:rsidRDefault="002C70D0" w:rsidP="002C70D0">
      <w:pPr>
        <w:spacing w:after="0" w:line="276" w:lineRule="auto"/>
        <w:jc w:val="both"/>
        <w:rPr>
          <w:rFonts w:ascii="Times New Roman" w:hAnsi="Times New Roman" w:cs="Times New Roman"/>
          <w:sz w:val="28"/>
          <w:szCs w:val="28"/>
        </w:rPr>
      </w:pPr>
    </w:p>
    <w:p w14:paraId="1922344D" w14:textId="77777777" w:rsidR="002C70D0" w:rsidRPr="006C5359" w:rsidRDefault="002C70D0" w:rsidP="002C70D0">
      <w:pPr>
        <w:pStyle w:val="-2"/>
        <w:spacing w:before="0" w:after="0" w:line="276" w:lineRule="auto"/>
        <w:ind w:firstLine="709"/>
        <w:jc w:val="center"/>
        <w:rPr>
          <w:rFonts w:ascii="Times New Roman" w:hAnsi="Times New Roman"/>
          <w:szCs w:val="28"/>
        </w:rPr>
      </w:pPr>
      <w:bookmarkStart w:id="9" w:name="_Toc78885655"/>
      <w:bookmarkStart w:id="10" w:name="_Toc125114120"/>
      <w:bookmarkStart w:id="11" w:name="_Toc142565619"/>
      <w:r w:rsidRPr="006C5359">
        <w:rPr>
          <w:rFonts w:ascii="Times New Roman" w:hAnsi="Times New Roman"/>
          <w:szCs w:val="28"/>
        </w:rPr>
        <w:t>1.3. ТРЕБОВАНИЯ К СХЕМЕ ОЦЕНКИ</w:t>
      </w:r>
      <w:bookmarkEnd w:id="9"/>
      <w:bookmarkEnd w:id="10"/>
      <w:bookmarkEnd w:id="11"/>
    </w:p>
    <w:p w14:paraId="503D1D7A" w14:textId="77777777" w:rsidR="002C70D0" w:rsidRPr="006C5359" w:rsidRDefault="002C70D0" w:rsidP="002C70D0">
      <w:pPr>
        <w:pStyle w:val="af1"/>
        <w:widowControl/>
        <w:spacing w:line="276" w:lineRule="auto"/>
        <w:ind w:firstLine="709"/>
        <w:rPr>
          <w:rFonts w:ascii="Times New Roman" w:hAnsi="Times New Roman"/>
          <w:sz w:val="28"/>
          <w:szCs w:val="28"/>
          <w:lang w:val="ru-RU"/>
        </w:rPr>
      </w:pPr>
      <w:r w:rsidRPr="006C5359">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53A0B14D" w14:textId="77777777" w:rsidR="002C70D0" w:rsidRDefault="002C70D0" w:rsidP="002C70D0">
      <w:pPr>
        <w:pStyle w:val="af1"/>
        <w:widowControl/>
        <w:spacing w:line="276" w:lineRule="auto"/>
        <w:ind w:firstLine="709"/>
        <w:jc w:val="right"/>
        <w:rPr>
          <w:rFonts w:ascii="Times New Roman" w:hAnsi="Times New Roman"/>
          <w:bCs/>
          <w:i/>
          <w:iCs/>
          <w:sz w:val="28"/>
          <w:szCs w:val="28"/>
          <w:lang w:val="ru-RU"/>
        </w:rPr>
      </w:pPr>
    </w:p>
    <w:p w14:paraId="56BECAF6" w14:textId="77777777" w:rsidR="002C70D0" w:rsidRDefault="002C70D0" w:rsidP="002C70D0">
      <w:pPr>
        <w:pStyle w:val="af1"/>
        <w:widowControl/>
        <w:spacing w:line="276" w:lineRule="auto"/>
        <w:ind w:firstLine="709"/>
        <w:jc w:val="right"/>
        <w:rPr>
          <w:rFonts w:ascii="Times New Roman" w:hAnsi="Times New Roman"/>
          <w:bCs/>
          <w:i/>
          <w:iCs/>
          <w:sz w:val="28"/>
          <w:szCs w:val="28"/>
          <w:lang w:val="ru-RU"/>
        </w:rPr>
      </w:pPr>
      <w:r w:rsidRPr="006C5359">
        <w:rPr>
          <w:rFonts w:ascii="Times New Roman" w:hAnsi="Times New Roman"/>
          <w:bCs/>
          <w:i/>
          <w:iCs/>
          <w:sz w:val="28"/>
          <w:szCs w:val="28"/>
          <w:lang w:val="ru-RU"/>
        </w:rPr>
        <w:t>Таблица №2</w:t>
      </w:r>
    </w:p>
    <w:p w14:paraId="707D2019" w14:textId="77777777" w:rsidR="002C70D0" w:rsidRPr="006C5359" w:rsidRDefault="002C70D0" w:rsidP="002C70D0">
      <w:pPr>
        <w:pStyle w:val="af1"/>
        <w:widowControl/>
        <w:spacing w:line="276" w:lineRule="auto"/>
        <w:ind w:firstLine="709"/>
        <w:jc w:val="right"/>
        <w:rPr>
          <w:rFonts w:ascii="Times New Roman" w:hAnsi="Times New Roman"/>
          <w:bCs/>
          <w:i/>
          <w:iCs/>
          <w:sz w:val="28"/>
          <w:szCs w:val="28"/>
          <w:lang w:val="ru-RU"/>
        </w:rPr>
      </w:pPr>
    </w:p>
    <w:p w14:paraId="0B454C08" w14:textId="77777777" w:rsidR="002C70D0" w:rsidRPr="006C5359" w:rsidRDefault="002C70D0" w:rsidP="002C70D0">
      <w:pPr>
        <w:pStyle w:val="af1"/>
        <w:widowControl/>
        <w:spacing w:line="276" w:lineRule="auto"/>
        <w:ind w:firstLine="709"/>
        <w:rPr>
          <w:rFonts w:ascii="Times New Roman" w:hAnsi="Times New Roman"/>
          <w:b/>
          <w:sz w:val="28"/>
          <w:szCs w:val="28"/>
          <w:lang w:val="ru-RU"/>
        </w:rPr>
      </w:pPr>
      <w:r w:rsidRPr="006C5359">
        <w:rPr>
          <w:rFonts w:ascii="Times New Roman" w:hAnsi="Times New Roman"/>
          <w:b/>
          <w:sz w:val="28"/>
          <w:szCs w:val="28"/>
          <w:lang w:val="ru-RU"/>
        </w:rPr>
        <w:t>Матрица пересчета требований компетенции в критерии оценки</w:t>
      </w:r>
    </w:p>
    <w:tbl>
      <w:tblPr>
        <w:tblW w:w="5000" w:type="pct"/>
        <w:tblLook w:val="04A0" w:firstRow="1" w:lastRow="0" w:firstColumn="1" w:lastColumn="0" w:noHBand="0" w:noVBand="1"/>
      </w:tblPr>
      <w:tblGrid>
        <w:gridCol w:w="2217"/>
        <w:gridCol w:w="336"/>
        <w:gridCol w:w="663"/>
        <w:gridCol w:w="671"/>
        <w:gridCol w:w="701"/>
        <w:gridCol w:w="701"/>
        <w:gridCol w:w="701"/>
        <w:gridCol w:w="702"/>
        <w:gridCol w:w="710"/>
        <w:gridCol w:w="2217"/>
      </w:tblGrid>
      <w:tr w:rsidR="002C70D0" w:rsidRPr="006C5359" w14:paraId="43146FD9" w14:textId="77777777" w:rsidTr="00BE491C">
        <w:trPr>
          <w:trHeight w:val="1140"/>
        </w:trPr>
        <w:tc>
          <w:tcPr>
            <w:tcW w:w="3934" w:type="pct"/>
            <w:gridSpan w:val="9"/>
            <w:tcBorders>
              <w:top w:val="single" w:sz="8" w:space="0" w:color="auto"/>
              <w:left w:val="single" w:sz="8" w:space="0" w:color="auto"/>
              <w:bottom w:val="single" w:sz="8" w:space="0" w:color="auto"/>
              <w:right w:val="single" w:sz="8" w:space="0" w:color="000000"/>
            </w:tcBorders>
            <w:shd w:val="clear" w:color="000000" w:fill="92D050"/>
            <w:vAlign w:val="center"/>
            <w:hideMark/>
          </w:tcPr>
          <w:p w14:paraId="7C828693"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Критерий/Модуль</w:t>
            </w:r>
          </w:p>
        </w:tc>
        <w:tc>
          <w:tcPr>
            <w:tcW w:w="1066" w:type="pct"/>
            <w:tcBorders>
              <w:top w:val="single" w:sz="8" w:space="0" w:color="auto"/>
              <w:left w:val="nil"/>
              <w:bottom w:val="single" w:sz="8" w:space="0" w:color="auto"/>
              <w:right w:val="single" w:sz="8" w:space="0" w:color="auto"/>
            </w:tcBorders>
            <w:shd w:val="clear" w:color="000000" w:fill="92D050"/>
            <w:vAlign w:val="center"/>
            <w:hideMark/>
          </w:tcPr>
          <w:p w14:paraId="3671B408"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Итого баллов за раздел ТРЕБОВАНИЙ КОМПЕТЕНЦИИ</w:t>
            </w:r>
          </w:p>
        </w:tc>
      </w:tr>
      <w:tr w:rsidR="002C70D0" w:rsidRPr="006C5359" w14:paraId="16FBCB6A" w14:textId="77777777" w:rsidTr="00BE491C">
        <w:trPr>
          <w:trHeight w:val="300"/>
        </w:trPr>
        <w:tc>
          <w:tcPr>
            <w:tcW w:w="1066"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0213A29D"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Разделы ТРЕБОВАНИЙ КОМПЕТЕНЦИИ</w:t>
            </w:r>
          </w:p>
        </w:tc>
        <w:tc>
          <w:tcPr>
            <w:tcW w:w="170" w:type="pct"/>
            <w:tcBorders>
              <w:top w:val="nil"/>
              <w:left w:val="nil"/>
              <w:bottom w:val="single" w:sz="8" w:space="0" w:color="auto"/>
              <w:right w:val="single" w:sz="8" w:space="0" w:color="auto"/>
            </w:tcBorders>
            <w:shd w:val="clear" w:color="000000" w:fill="92D050"/>
            <w:vAlign w:val="center"/>
            <w:hideMark/>
          </w:tcPr>
          <w:p w14:paraId="46521F27" w14:textId="77777777" w:rsidR="002C70D0" w:rsidRPr="006C5359" w:rsidRDefault="002C70D0" w:rsidP="00BE491C">
            <w:pPr>
              <w:spacing w:after="0" w:line="276" w:lineRule="auto"/>
              <w:jc w:val="center"/>
              <w:rPr>
                <w:rFonts w:ascii="Times New Roman" w:eastAsia="Times New Roman" w:hAnsi="Times New Roman" w:cs="Times New Roman"/>
                <w:color w:val="FFFFFF"/>
                <w:sz w:val="24"/>
                <w:szCs w:val="24"/>
                <w:lang w:eastAsia="ru-RU"/>
              </w:rPr>
            </w:pPr>
            <w:r w:rsidRPr="006C5359">
              <w:rPr>
                <w:rFonts w:ascii="Times New Roman" w:eastAsia="Times New Roman" w:hAnsi="Times New Roman" w:cs="Times New Roman"/>
                <w:color w:val="FFFFFF"/>
                <w:sz w:val="24"/>
                <w:szCs w:val="24"/>
                <w:lang w:eastAsia="ru-RU"/>
              </w:rPr>
              <w:t> </w:t>
            </w:r>
          </w:p>
        </w:tc>
        <w:tc>
          <w:tcPr>
            <w:tcW w:w="370" w:type="pct"/>
            <w:tcBorders>
              <w:top w:val="single" w:sz="8" w:space="0" w:color="auto"/>
              <w:left w:val="nil"/>
              <w:bottom w:val="single" w:sz="8" w:space="0" w:color="auto"/>
              <w:right w:val="single" w:sz="8" w:space="0" w:color="000000"/>
            </w:tcBorders>
            <w:shd w:val="clear" w:color="000000" w:fill="00B050"/>
            <w:vAlign w:val="center"/>
            <w:hideMark/>
          </w:tcPr>
          <w:p w14:paraId="5781E4E6"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A</w:t>
            </w:r>
          </w:p>
        </w:tc>
        <w:tc>
          <w:tcPr>
            <w:tcW w:w="374" w:type="pct"/>
            <w:tcBorders>
              <w:top w:val="single" w:sz="8" w:space="0" w:color="auto"/>
              <w:left w:val="nil"/>
              <w:bottom w:val="single" w:sz="8" w:space="0" w:color="auto"/>
              <w:right w:val="single" w:sz="8" w:space="0" w:color="000000"/>
            </w:tcBorders>
            <w:shd w:val="clear" w:color="000000" w:fill="00B050"/>
            <w:vAlign w:val="center"/>
            <w:hideMark/>
          </w:tcPr>
          <w:p w14:paraId="2D373235"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Б</w:t>
            </w:r>
          </w:p>
        </w:tc>
        <w:tc>
          <w:tcPr>
            <w:tcW w:w="390" w:type="pct"/>
            <w:tcBorders>
              <w:top w:val="single" w:sz="8" w:space="0" w:color="auto"/>
              <w:left w:val="nil"/>
              <w:bottom w:val="single" w:sz="8" w:space="0" w:color="auto"/>
              <w:right w:val="single" w:sz="8" w:space="0" w:color="000000"/>
            </w:tcBorders>
            <w:shd w:val="clear" w:color="000000" w:fill="00B050"/>
            <w:vAlign w:val="center"/>
            <w:hideMark/>
          </w:tcPr>
          <w:p w14:paraId="398DEF40"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В</w:t>
            </w:r>
          </w:p>
        </w:tc>
        <w:tc>
          <w:tcPr>
            <w:tcW w:w="390" w:type="pct"/>
            <w:tcBorders>
              <w:top w:val="single" w:sz="8" w:space="0" w:color="auto"/>
              <w:left w:val="nil"/>
              <w:bottom w:val="single" w:sz="8" w:space="0" w:color="auto"/>
              <w:right w:val="single" w:sz="8" w:space="0" w:color="000000"/>
            </w:tcBorders>
            <w:shd w:val="clear" w:color="000000" w:fill="00B050"/>
            <w:vAlign w:val="center"/>
            <w:hideMark/>
          </w:tcPr>
          <w:p w14:paraId="1520357B"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Г</w:t>
            </w:r>
          </w:p>
        </w:tc>
        <w:tc>
          <w:tcPr>
            <w:tcW w:w="390" w:type="pct"/>
            <w:tcBorders>
              <w:top w:val="single" w:sz="8" w:space="0" w:color="auto"/>
              <w:left w:val="nil"/>
              <w:bottom w:val="single" w:sz="8" w:space="0" w:color="auto"/>
              <w:right w:val="single" w:sz="8" w:space="0" w:color="000000"/>
            </w:tcBorders>
            <w:shd w:val="clear" w:color="000000" w:fill="00B050"/>
            <w:vAlign w:val="center"/>
            <w:hideMark/>
          </w:tcPr>
          <w:p w14:paraId="0FB07140"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Д</w:t>
            </w:r>
          </w:p>
        </w:tc>
        <w:tc>
          <w:tcPr>
            <w:tcW w:w="390" w:type="pct"/>
            <w:tcBorders>
              <w:top w:val="single" w:sz="8" w:space="0" w:color="auto"/>
              <w:left w:val="nil"/>
              <w:bottom w:val="single" w:sz="8" w:space="0" w:color="auto"/>
              <w:right w:val="single" w:sz="8" w:space="0" w:color="000000"/>
            </w:tcBorders>
            <w:shd w:val="clear" w:color="000000" w:fill="00B050"/>
            <w:vAlign w:val="center"/>
            <w:hideMark/>
          </w:tcPr>
          <w:p w14:paraId="7EF55540"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Е</w:t>
            </w:r>
          </w:p>
        </w:tc>
        <w:tc>
          <w:tcPr>
            <w:tcW w:w="394" w:type="pct"/>
            <w:tcBorders>
              <w:top w:val="single" w:sz="8" w:space="0" w:color="auto"/>
              <w:left w:val="nil"/>
              <w:bottom w:val="single" w:sz="8" w:space="0" w:color="auto"/>
              <w:right w:val="single" w:sz="8" w:space="0" w:color="000000"/>
            </w:tcBorders>
            <w:shd w:val="clear" w:color="000000" w:fill="00B050"/>
            <w:vAlign w:val="center"/>
            <w:hideMark/>
          </w:tcPr>
          <w:p w14:paraId="24D47083"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Ж</w:t>
            </w:r>
          </w:p>
        </w:tc>
        <w:tc>
          <w:tcPr>
            <w:tcW w:w="1066" w:type="pct"/>
            <w:tcBorders>
              <w:top w:val="nil"/>
              <w:left w:val="nil"/>
              <w:bottom w:val="single" w:sz="8" w:space="0" w:color="auto"/>
              <w:right w:val="single" w:sz="8" w:space="0" w:color="auto"/>
            </w:tcBorders>
            <w:shd w:val="clear" w:color="000000" w:fill="00B050"/>
            <w:vAlign w:val="center"/>
            <w:hideMark/>
          </w:tcPr>
          <w:p w14:paraId="04ED199A"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 </w:t>
            </w:r>
          </w:p>
        </w:tc>
      </w:tr>
      <w:tr w:rsidR="002C70D0" w:rsidRPr="006C5359" w14:paraId="3B636838" w14:textId="77777777" w:rsidTr="00BE491C">
        <w:trPr>
          <w:trHeight w:val="324"/>
        </w:trPr>
        <w:tc>
          <w:tcPr>
            <w:tcW w:w="1066" w:type="pct"/>
            <w:vMerge/>
            <w:tcBorders>
              <w:top w:val="nil"/>
              <w:left w:val="single" w:sz="8" w:space="0" w:color="auto"/>
              <w:bottom w:val="single" w:sz="8" w:space="0" w:color="000000"/>
              <w:right w:val="single" w:sz="8" w:space="0" w:color="auto"/>
            </w:tcBorders>
            <w:vAlign w:val="center"/>
            <w:hideMark/>
          </w:tcPr>
          <w:p w14:paraId="54B76A43" w14:textId="77777777" w:rsidR="002C70D0" w:rsidRPr="006C5359" w:rsidRDefault="002C70D0" w:rsidP="00BE491C">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il"/>
              <w:left w:val="nil"/>
              <w:bottom w:val="single" w:sz="8" w:space="0" w:color="auto"/>
              <w:right w:val="single" w:sz="8" w:space="0" w:color="auto"/>
            </w:tcBorders>
            <w:shd w:val="clear" w:color="000000" w:fill="00B050"/>
            <w:vAlign w:val="center"/>
            <w:hideMark/>
          </w:tcPr>
          <w:p w14:paraId="1B74747E"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1</w:t>
            </w:r>
          </w:p>
        </w:tc>
        <w:tc>
          <w:tcPr>
            <w:tcW w:w="370" w:type="pct"/>
            <w:tcBorders>
              <w:top w:val="single" w:sz="8" w:space="0" w:color="auto"/>
              <w:left w:val="nil"/>
              <w:bottom w:val="single" w:sz="8" w:space="0" w:color="auto"/>
              <w:right w:val="single" w:sz="8" w:space="0" w:color="000000"/>
            </w:tcBorders>
            <w:shd w:val="clear" w:color="auto" w:fill="auto"/>
            <w:vAlign w:val="center"/>
            <w:hideMark/>
          </w:tcPr>
          <w:p w14:paraId="5DA5CBAE"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74" w:type="pct"/>
            <w:tcBorders>
              <w:top w:val="single" w:sz="8" w:space="0" w:color="auto"/>
              <w:left w:val="nil"/>
              <w:bottom w:val="single" w:sz="8" w:space="0" w:color="auto"/>
              <w:right w:val="single" w:sz="8" w:space="0" w:color="000000"/>
            </w:tcBorders>
            <w:shd w:val="clear" w:color="auto" w:fill="auto"/>
            <w:vAlign w:val="center"/>
            <w:hideMark/>
          </w:tcPr>
          <w:p w14:paraId="3C83BE1C"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2521013B"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2,5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7E38EBBA"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68B840B8"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7F97C04F"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5</w:t>
            </w:r>
          </w:p>
        </w:tc>
        <w:tc>
          <w:tcPr>
            <w:tcW w:w="394" w:type="pct"/>
            <w:tcBorders>
              <w:top w:val="single" w:sz="8" w:space="0" w:color="auto"/>
              <w:left w:val="nil"/>
              <w:bottom w:val="single" w:sz="8" w:space="0" w:color="auto"/>
              <w:right w:val="single" w:sz="8" w:space="0" w:color="000000"/>
            </w:tcBorders>
            <w:shd w:val="clear" w:color="auto" w:fill="auto"/>
            <w:vAlign w:val="center"/>
            <w:hideMark/>
          </w:tcPr>
          <w:p w14:paraId="7BB9A55C"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1066" w:type="pct"/>
            <w:tcBorders>
              <w:top w:val="nil"/>
              <w:left w:val="nil"/>
              <w:bottom w:val="single" w:sz="8" w:space="0" w:color="auto"/>
              <w:right w:val="single" w:sz="8" w:space="0" w:color="auto"/>
            </w:tcBorders>
            <w:shd w:val="clear" w:color="000000" w:fill="F2F2F2"/>
            <w:vAlign w:val="bottom"/>
            <w:hideMark/>
          </w:tcPr>
          <w:p w14:paraId="1C09B4A2"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10</w:t>
            </w:r>
          </w:p>
        </w:tc>
      </w:tr>
      <w:tr w:rsidR="002C70D0" w:rsidRPr="006C5359" w14:paraId="47F9250A" w14:textId="77777777" w:rsidTr="00BE491C">
        <w:trPr>
          <w:trHeight w:val="324"/>
        </w:trPr>
        <w:tc>
          <w:tcPr>
            <w:tcW w:w="1066" w:type="pct"/>
            <w:vMerge/>
            <w:tcBorders>
              <w:top w:val="nil"/>
              <w:left w:val="single" w:sz="8" w:space="0" w:color="auto"/>
              <w:bottom w:val="single" w:sz="8" w:space="0" w:color="000000"/>
              <w:right w:val="single" w:sz="8" w:space="0" w:color="auto"/>
            </w:tcBorders>
            <w:vAlign w:val="center"/>
            <w:hideMark/>
          </w:tcPr>
          <w:p w14:paraId="6FA1FD1D" w14:textId="77777777" w:rsidR="002C70D0" w:rsidRPr="006C5359" w:rsidRDefault="002C70D0" w:rsidP="00BE491C">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il"/>
              <w:left w:val="nil"/>
              <w:bottom w:val="single" w:sz="8" w:space="0" w:color="auto"/>
              <w:right w:val="single" w:sz="8" w:space="0" w:color="auto"/>
            </w:tcBorders>
            <w:shd w:val="clear" w:color="000000" w:fill="00B050"/>
            <w:vAlign w:val="center"/>
            <w:hideMark/>
          </w:tcPr>
          <w:p w14:paraId="34783A65"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2</w:t>
            </w:r>
          </w:p>
        </w:tc>
        <w:tc>
          <w:tcPr>
            <w:tcW w:w="370" w:type="pct"/>
            <w:tcBorders>
              <w:top w:val="single" w:sz="8" w:space="0" w:color="auto"/>
              <w:left w:val="nil"/>
              <w:bottom w:val="single" w:sz="8" w:space="0" w:color="auto"/>
              <w:right w:val="single" w:sz="8" w:space="0" w:color="000000"/>
            </w:tcBorders>
            <w:shd w:val="clear" w:color="auto" w:fill="auto"/>
            <w:vAlign w:val="center"/>
            <w:hideMark/>
          </w:tcPr>
          <w:p w14:paraId="03650E16"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2</w:t>
            </w:r>
          </w:p>
        </w:tc>
        <w:tc>
          <w:tcPr>
            <w:tcW w:w="374" w:type="pct"/>
            <w:tcBorders>
              <w:top w:val="single" w:sz="8" w:space="0" w:color="auto"/>
              <w:left w:val="nil"/>
              <w:bottom w:val="single" w:sz="8" w:space="0" w:color="auto"/>
              <w:right w:val="single" w:sz="8" w:space="0" w:color="000000"/>
            </w:tcBorders>
            <w:shd w:val="clear" w:color="auto" w:fill="auto"/>
            <w:vAlign w:val="center"/>
            <w:hideMark/>
          </w:tcPr>
          <w:p w14:paraId="56DA09DA"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05B8E251"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20CEE30B"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3BE8D784"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0,5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6EA0B778"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4" w:type="pct"/>
            <w:tcBorders>
              <w:top w:val="single" w:sz="8" w:space="0" w:color="auto"/>
              <w:left w:val="nil"/>
              <w:bottom w:val="single" w:sz="8" w:space="0" w:color="auto"/>
              <w:right w:val="single" w:sz="8" w:space="0" w:color="000000"/>
            </w:tcBorders>
            <w:shd w:val="clear" w:color="auto" w:fill="auto"/>
            <w:vAlign w:val="center"/>
            <w:hideMark/>
          </w:tcPr>
          <w:p w14:paraId="26AB729A"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1,5</w:t>
            </w:r>
          </w:p>
        </w:tc>
        <w:tc>
          <w:tcPr>
            <w:tcW w:w="1066" w:type="pct"/>
            <w:tcBorders>
              <w:top w:val="nil"/>
              <w:left w:val="nil"/>
              <w:bottom w:val="single" w:sz="8" w:space="0" w:color="auto"/>
              <w:right w:val="single" w:sz="8" w:space="0" w:color="auto"/>
            </w:tcBorders>
            <w:shd w:val="clear" w:color="000000" w:fill="F2F2F2"/>
            <w:vAlign w:val="bottom"/>
            <w:hideMark/>
          </w:tcPr>
          <w:p w14:paraId="1A58491A"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5</w:t>
            </w:r>
          </w:p>
        </w:tc>
      </w:tr>
      <w:tr w:rsidR="002C70D0" w:rsidRPr="006C5359" w14:paraId="1E26D79A" w14:textId="77777777" w:rsidTr="00BE491C">
        <w:trPr>
          <w:trHeight w:val="324"/>
        </w:trPr>
        <w:tc>
          <w:tcPr>
            <w:tcW w:w="1066" w:type="pct"/>
            <w:vMerge/>
            <w:tcBorders>
              <w:top w:val="nil"/>
              <w:left w:val="single" w:sz="8" w:space="0" w:color="auto"/>
              <w:bottom w:val="single" w:sz="8" w:space="0" w:color="000000"/>
              <w:right w:val="single" w:sz="8" w:space="0" w:color="auto"/>
            </w:tcBorders>
            <w:vAlign w:val="center"/>
            <w:hideMark/>
          </w:tcPr>
          <w:p w14:paraId="3C0ECC1F" w14:textId="77777777" w:rsidR="002C70D0" w:rsidRPr="006C5359" w:rsidRDefault="002C70D0" w:rsidP="00BE491C">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il"/>
              <w:left w:val="nil"/>
              <w:bottom w:val="single" w:sz="8" w:space="0" w:color="auto"/>
              <w:right w:val="single" w:sz="8" w:space="0" w:color="auto"/>
            </w:tcBorders>
            <w:shd w:val="clear" w:color="000000" w:fill="00B050"/>
            <w:vAlign w:val="center"/>
            <w:hideMark/>
          </w:tcPr>
          <w:p w14:paraId="1EB992C9"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3</w:t>
            </w:r>
          </w:p>
        </w:tc>
        <w:tc>
          <w:tcPr>
            <w:tcW w:w="370" w:type="pct"/>
            <w:tcBorders>
              <w:top w:val="single" w:sz="8" w:space="0" w:color="auto"/>
              <w:left w:val="nil"/>
              <w:bottom w:val="single" w:sz="8" w:space="0" w:color="auto"/>
              <w:right w:val="single" w:sz="8" w:space="0" w:color="000000"/>
            </w:tcBorders>
            <w:shd w:val="clear" w:color="auto" w:fill="auto"/>
            <w:vAlign w:val="center"/>
            <w:hideMark/>
          </w:tcPr>
          <w:p w14:paraId="5040F479"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74" w:type="pct"/>
            <w:tcBorders>
              <w:top w:val="single" w:sz="8" w:space="0" w:color="auto"/>
              <w:left w:val="nil"/>
              <w:bottom w:val="single" w:sz="8" w:space="0" w:color="auto"/>
              <w:right w:val="single" w:sz="8" w:space="0" w:color="000000"/>
            </w:tcBorders>
            <w:shd w:val="clear" w:color="auto" w:fill="auto"/>
            <w:vAlign w:val="center"/>
            <w:hideMark/>
          </w:tcPr>
          <w:p w14:paraId="66EF9C6C"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6</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1150CC9B"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0,5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63C602F7"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3E6CA176"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3</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687AFCA3"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4" w:type="pct"/>
            <w:tcBorders>
              <w:top w:val="single" w:sz="8" w:space="0" w:color="auto"/>
              <w:left w:val="nil"/>
              <w:bottom w:val="single" w:sz="8" w:space="0" w:color="auto"/>
              <w:right w:val="single" w:sz="8" w:space="0" w:color="000000"/>
            </w:tcBorders>
            <w:shd w:val="clear" w:color="auto" w:fill="auto"/>
            <w:vAlign w:val="center"/>
            <w:hideMark/>
          </w:tcPr>
          <w:p w14:paraId="513AF213"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0,5</w:t>
            </w:r>
          </w:p>
        </w:tc>
        <w:tc>
          <w:tcPr>
            <w:tcW w:w="1066" w:type="pct"/>
            <w:tcBorders>
              <w:top w:val="nil"/>
              <w:left w:val="nil"/>
              <w:bottom w:val="single" w:sz="8" w:space="0" w:color="auto"/>
              <w:right w:val="single" w:sz="8" w:space="0" w:color="auto"/>
            </w:tcBorders>
            <w:shd w:val="clear" w:color="000000" w:fill="F2F2F2"/>
            <w:vAlign w:val="bottom"/>
            <w:hideMark/>
          </w:tcPr>
          <w:p w14:paraId="5D659C37"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15</w:t>
            </w:r>
          </w:p>
        </w:tc>
      </w:tr>
      <w:tr w:rsidR="002C70D0" w:rsidRPr="006C5359" w14:paraId="67E27289" w14:textId="77777777" w:rsidTr="00BE491C">
        <w:trPr>
          <w:trHeight w:val="324"/>
        </w:trPr>
        <w:tc>
          <w:tcPr>
            <w:tcW w:w="1066" w:type="pct"/>
            <w:vMerge/>
            <w:tcBorders>
              <w:top w:val="nil"/>
              <w:left w:val="single" w:sz="8" w:space="0" w:color="auto"/>
              <w:bottom w:val="single" w:sz="8" w:space="0" w:color="000000"/>
              <w:right w:val="single" w:sz="8" w:space="0" w:color="auto"/>
            </w:tcBorders>
            <w:vAlign w:val="center"/>
            <w:hideMark/>
          </w:tcPr>
          <w:p w14:paraId="5329FED1" w14:textId="77777777" w:rsidR="002C70D0" w:rsidRPr="006C5359" w:rsidRDefault="002C70D0" w:rsidP="00BE491C">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il"/>
              <w:left w:val="nil"/>
              <w:bottom w:val="single" w:sz="8" w:space="0" w:color="auto"/>
              <w:right w:val="single" w:sz="8" w:space="0" w:color="auto"/>
            </w:tcBorders>
            <w:shd w:val="clear" w:color="000000" w:fill="00B050"/>
            <w:vAlign w:val="center"/>
            <w:hideMark/>
          </w:tcPr>
          <w:p w14:paraId="0D2189E5"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4</w:t>
            </w:r>
          </w:p>
        </w:tc>
        <w:tc>
          <w:tcPr>
            <w:tcW w:w="370" w:type="pct"/>
            <w:tcBorders>
              <w:top w:val="single" w:sz="8" w:space="0" w:color="auto"/>
              <w:left w:val="nil"/>
              <w:bottom w:val="single" w:sz="8" w:space="0" w:color="auto"/>
              <w:right w:val="single" w:sz="8" w:space="0" w:color="000000"/>
            </w:tcBorders>
            <w:shd w:val="clear" w:color="auto" w:fill="auto"/>
            <w:vAlign w:val="center"/>
            <w:hideMark/>
          </w:tcPr>
          <w:p w14:paraId="5AB3D43B"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15</w:t>
            </w:r>
          </w:p>
        </w:tc>
        <w:tc>
          <w:tcPr>
            <w:tcW w:w="374" w:type="pct"/>
            <w:tcBorders>
              <w:top w:val="single" w:sz="8" w:space="0" w:color="auto"/>
              <w:left w:val="nil"/>
              <w:bottom w:val="single" w:sz="8" w:space="0" w:color="auto"/>
              <w:right w:val="single" w:sz="8" w:space="0" w:color="000000"/>
            </w:tcBorders>
            <w:shd w:val="clear" w:color="auto" w:fill="auto"/>
            <w:vAlign w:val="center"/>
            <w:hideMark/>
          </w:tcPr>
          <w:p w14:paraId="3FE1C48F"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533E75B8"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7,5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1E36F088"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2</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3CB65F55"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2,5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3B74161F"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4" w:type="pct"/>
            <w:tcBorders>
              <w:top w:val="single" w:sz="8" w:space="0" w:color="auto"/>
              <w:left w:val="nil"/>
              <w:bottom w:val="single" w:sz="8" w:space="0" w:color="auto"/>
              <w:right w:val="single" w:sz="8" w:space="0" w:color="000000"/>
            </w:tcBorders>
            <w:shd w:val="clear" w:color="auto" w:fill="auto"/>
            <w:vAlign w:val="center"/>
            <w:hideMark/>
          </w:tcPr>
          <w:p w14:paraId="6F817FB8"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3</w:t>
            </w:r>
          </w:p>
        </w:tc>
        <w:tc>
          <w:tcPr>
            <w:tcW w:w="1066" w:type="pct"/>
            <w:tcBorders>
              <w:top w:val="nil"/>
              <w:left w:val="nil"/>
              <w:bottom w:val="single" w:sz="8" w:space="0" w:color="auto"/>
              <w:right w:val="single" w:sz="8" w:space="0" w:color="auto"/>
            </w:tcBorders>
            <w:shd w:val="clear" w:color="000000" w:fill="F2F2F2"/>
            <w:vAlign w:val="bottom"/>
            <w:hideMark/>
          </w:tcPr>
          <w:p w14:paraId="560DBB97"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30</w:t>
            </w:r>
          </w:p>
        </w:tc>
      </w:tr>
      <w:tr w:rsidR="002C70D0" w:rsidRPr="006C5359" w14:paraId="7AB3114F" w14:textId="77777777" w:rsidTr="00BE491C">
        <w:trPr>
          <w:trHeight w:val="324"/>
        </w:trPr>
        <w:tc>
          <w:tcPr>
            <w:tcW w:w="1066" w:type="pct"/>
            <w:vMerge/>
            <w:tcBorders>
              <w:top w:val="nil"/>
              <w:left w:val="single" w:sz="8" w:space="0" w:color="auto"/>
              <w:bottom w:val="single" w:sz="8" w:space="0" w:color="000000"/>
              <w:right w:val="single" w:sz="8" w:space="0" w:color="auto"/>
            </w:tcBorders>
            <w:vAlign w:val="center"/>
            <w:hideMark/>
          </w:tcPr>
          <w:p w14:paraId="7550D413" w14:textId="77777777" w:rsidR="002C70D0" w:rsidRPr="006C5359" w:rsidRDefault="002C70D0" w:rsidP="00BE491C">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il"/>
              <w:left w:val="nil"/>
              <w:bottom w:val="single" w:sz="8" w:space="0" w:color="auto"/>
              <w:right w:val="single" w:sz="8" w:space="0" w:color="auto"/>
            </w:tcBorders>
            <w:shd w:val="clear" w:color="000000" w:fill="00B050"/>
            <w:vAlign w:val="center"/>
            <w:hideMark/>
          </w:tcPr>
          <w:p w14:paraId="38E4C2BB"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5</w:t>
            </w:r>
          </w:p>
        </w:tc>
        <w:tc>
          <w:tcPr>
            <w:tcW w:w="370" w:type="pct"/>
            <w:tcBorders>
              <w:top w:val="single" w:sz="8" w:space="0" w:color="auto"/>
              <w:left w:val="nil"/>
              <w:bottom w:val="single" w:sz="8" w:space="0" w:color="auto"/>
              <w:right w:val="single" w:sz="8" w:space="0" w:color="000000"/>
            </w:tcBorders>
            <w:shd w:val="clear" w:color="auto" w:fill="auto"/>
            <w:vAlign w:val="center"/>
            <w:hideMark/>
          </w:tcPr>
          <w:p w14:paraId="3B0F5414"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74" w:type="pct"/>
            <w:tcBorders>
              <w:top w:val="single" w:sz="8" w:space="0" w:color="auto"/>
              <w:left w:val="nil"/>
              <w:bottom w:val="single" w:sz="8" w:space="0" w:color="auto"/>
              <w:right w:val="single" w:sz="8" w:space="0" w:color="000000"/>
            </w:tcBorders>
            <w:shd w:val="clear" w:color="auto" w:fill="auto"/>
            <w:vAlign w:val="center"/>
            <w:hideMark/>
          </w:tcPr>
          <w:p w14:paraId="56195C6E"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25FBC7A5"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4726DD0F"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38FB534E"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6</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1CB79C6C"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10</w:t>
            </w:r>
          </w:p>
        </w:tc>
        <w:tc>
          <w:tcPr>
            <w:tcW w:w="394" w:type="pct"/>
            <w:tcBorders>
              <w:top w:val="single" w:sz="8" w:space="0" w:color="auto"/>
              <w:left w:val="nil"/>
              <w:bottom w:val="single" w:sz="8" w:space="0" w:color="auto"/>
              <w:right w:val="single" w:sz="8" w:space="0" w:color="000000"/>
            </w:tcBorders>
            <w:shd w:val="clear" w:color="auto" w:fill="auto"/>
            <w:vAlign w:val="center"/>
            <w:hideMark/>
          </w:tcPr>
          <w:p w14:paraId="4AF8A0D8"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3</w:t>
            </w:r>
          </w:p>
        </w:tc>
        <w:tc>
          <w:tcPr>
            <w:tcW w:w="1066" w:type="pct"/>
            <w:tcBorders>
              <w:top w:val="nil"/>
              <w:left w:val="nil"/>
              <w:bottom w:val="single" w:sz="8" w:space="0" w:color="auto"/>
              <w:right w:val="single" w:sz="8" w:space="0" w:color="auto"/>
            </w:tcBorders>
            <w:shd w:val="clear" w:color="000000" w:fill="F2F2F2"/>
            <w:vAlign w:val="bottom"/>
            <w:hideMark/>
          </w:tcPr>
          <w:p w14:paraId="3F3F4E7E"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20</w:t>
            </w:r>
          </w:p>
        </w:tc>
      </w:tr>
      <w:tr w:rsidR="002C70D0" w:rsidRPr="006C5359" w14:paraId="4D9E1DA9" w14:textId="77777777" w:rsidTr="00BE491C">
        <w:trPr>
          <w:trHeight w:val="324"/>
        </w:trPr>
        <w:tc>
          <w:tcPr>
            <w:tcW w:w="1066" w:type="pct"/>
            <w:vMerge/>
            <w:tcBorders>
              <w:top w:val="nil"/>
              <w:left w:val="single" w:sz="8" w:space="0" w:color="auto"/>
              <w:bottom w:val="single" w:sz="8" w:space="0" w:color="000000"/>
              <w:right w:val="single" w:sz="8" w:space="0" w:color="auto"/>
            </w:tcBorders>
            <w:vAlign w:val="center"/>
            <w:hideMark/>
          </w:tcPr>
          <w:p w14:paraId="42AC0639" w14:textId="77777777" w:rsidR="002C70D0" w:rsidRPr="006C5359" w:rsidRDefault="002C70D0" w:rsidP="00BE491C">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il"/>
              <w:left w:val="nil"/>
              <w:bottom w:val="single" w:sz="8" w:space="0" w:color="auto"/>
              <w:right w:val="single" w:sz="8" w:space="0" w:color="auto"/>
            </w:tcBorders>
            <w:shd w:val="clear" w:color="000000" w:fill="00B050"/>
            <w:vAlign w:val="center"/>
            <w:hideMark/>
          </w:tcPr>
          <w:p w14:paraId="5C77A2BB" w14:textId="77777777" w:rsidR="002C70D0" w:rsidRPr="006C5359" w:rsidRDefault="002C70D0" w:rsidP="00BE491C">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6</w:t>
            </w:r>
          </w:p>
        </w:tc>
        <w:tc>
          <w:tcPr>
            <w:tcW w:w="370" w:type="pct"/>
            <w:tcBorders>
              <w:top w:val="single" w:sz="8" w:space="0" w:color="auto"/>
              <w:left w:val="nil"/>
              <w:bottom w:val="single" w:sz="8" w:space="0" w:color="auto"/>
              <w:right w:val="single" w:sz="8" w:space="0" w:color="000000"/>
            </w:tcBorders>
            <w:shd w:val="clear" w:color="auto" w:fill="auto"/>
            <w:vAlign w:val="center"/>
            <w:hideMark/>
          </w:tcPr>
          <w:p w14:paraId="74AABA98"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w:t>
            </w:r>
          </w:p>
        </w:tc>
        <w:tc>
          <w:tcPr>
            <w:tcW w:w="374" w:type="pct"/>
            <w:tcBorders>
              <w:top w:val="single" w:sz="8" w:space="0" w:color="auto"/>
              <w:left w:val="nil"/>
              <w:bottom w:val="single" w:sz="8" w:space="0" w:color="auto"/>
              <w:right w:val="single" w:sz="8" w:space="0" w:color="000000"/>
            </w:tcBorders>
            <w:shd w:val="clear" w:color="auto" w:fill="auto"/>
            <w:vAlign w:val="center"/>
            <w:hideMark/>
          </w:tcPr>
          <w:p w14:paraId="54C5512E"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30C82435"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0,5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0921DE92"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73644E4B"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1,5</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6A1C897B"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 </w:t>
            </w:r>
          </w:p>
        </w:tc>
        <w:tc>
          <w:tcPr>
            <w:tcW w:w="394" w:type="pct"/>
            <w:tcBorders>
              <w:top w:val="single" w:sz="8" w:space="0" w:color="auto"/>
              <w:left w:val="nil"/>
              <w:bottom w:val="single" w:sz="8" w:space="0" w:color="auto"/>
              <w:right w:val="single" w:sz="8" w:space="0" w:color="000000"/>
            </w:tcBorders>
            <w:shd w:val="clear" w:color="auto" w:fill="auto"/>
            <w:vAlign w:val="center"/>
            <w:hideMark/>
          </w:tcPr>
          <w:p w14:paraId="63D325CC" w14:textId="77777777" w:rsidR="002C70D0" w:rsidRPr="006C5359" w:rsidRDefault="002C70D0" w:rsidP="00BE491C">
            <w:pPr>
              <w:spacing w:after="0" w:line="276" w:lineRule="auto"/>
              <w:jc w:val="center"/>
              <w:rPr>
                <w:rFonts w:ascii="Times New Roman" w:eastAsia="Times New Roman" w:hAnsi="Times New Roman" w:cs="Times New Roman"/>
                <w:color w:val="000000"/>
                <w:sz w:val="24"/>
                <w:szCs w:val="24"/>
                <w:lang w:eastAsia="ru-RU"/>
              </w:rPr>
            </w:pPr>
            <w:r w:rsidRPr="006C5359">
              <w:rPr>
                <w:rFonts w:ascii="Times New Roman" w:hAnsi="Times New Roman" w:cs="Times New Roman"/>
                <w:color w:val="000000"/>
                <w:sz w:val="24"/>
                <w:szCs w:val="24"/>
              </w:rPr>
              <w:t>12</w:t>
            </w:r>
          </w:p>
        </w:tc>
        <w:tc>
          <w:tcPr>
            <w:tcW w:w="1066" w:type="pct"/>
            <w:tcBorders>
              <w:top w:val="nil"/>
              <w:left w:val="nil"/>
              <w:bottom w:val="single" w:sz="8" w:space="0" w:color="auto"/>
              <w:right w:val="single" w:sz="8" w:space="0" w:color="auto"/>
            </w:tcBorders>
            <w:shd w:val="clear" w:color="000000" w:fill="F2F2F2"/>
            <w:vAlign w:val="bottom"/>
            <w:hideMark/>
          </w:tcPr>
          <w:p w14:paraId="365DF573"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20</w:t>
            </w:r>
          </w:p>
        </w:tc>
      </w:tr>
      <w:tr w:rsidR="002C70D0" w:rsidRPr="006C5359" w14:paraId="0A086945" w14:textId="77777777" w:rsidTr="00BE491C">
        <w:trPr>
          <w:trHeight w:val="492"/>
        </w:trPr>
        <w:tc>
          <w:tcPr>
            <w:tcW w:w="1236" w:type="pct"/>
            <w:gridSpan w:val="2"/>
            <w:tcBorders>
              <w:top w:val="single" w:sz="8" w:space="0" w:color="auto"/>
              <w:left w:val="single" w:sz="8" w:space="0" w:color="auto"/>
              <w:bottom w:val="single" w:sz="8" w:space="0" w:color="auto"/>
              <w:right w:val="nil"/>
            </w:tcBorders>
            <w:shd w:val="clear" w:color="000000" w:fill="00B050"/>
            <w:vAlign w:val="center"/>
            <w:hideMark/>
          </w:tcPr>
          <w:p w14:paraId="45E4B0EA"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lastRenderedPageBreak/>
              <w:t>Итого баллов за критерий/модуль</w:t>
            </w:r>
          </w:p>
        </w:tc>
        <w:tc>
          <w:tcPr>
            <w:tcW w:w="370" w:type="pct"/>
            <w:tcBorders>
              <w:top w:val="single" w:sz="8" w:space="0" w:color="auto"/>
              <w:left w:val="single" w:sz="8" w:space="0" w:color="auto"/>
              <w:bottom w:val="single" w:sz="8" w:space="0" w:color="auto"/>
              <w:right w:val="single" w:sz="8" w:space="0" w:color="000000"/>
            </w:tcBorders>
            <w:shd w:val="clear" w:color="000000" w:fill="F2F2F2"/>
            <w:vAlign w:val="center"/>
            <w:hideMark/>
          </w:tcPr>
          <w:p w14:paraId="7163D6A6"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18</w:t>
            </w:r>
          </w:p>
        </w:tc>
        <w:tc>
          <w:tcPr>
            <w:tcW w:w="374" w:type="pct"/>
            <w:tcBorders>
              <w:top w:val="single" w:sz="8" w:space="0" w:color="auto"/>
              <w:left w:val="nil"/>
              <w:bottom w:val="single" w:sz="8" w:space="0" w:color="auto"/>
              <w:right w:val="single" w:sz="8" w:space="0" w:color="000000"/>
            </w:tcBorders>
            <w:shd w:val="clear" w:color="000000" w:fill="F2F2F2"/>
            <w:vAlign w:val="center"/>
            <w:hideMark/>
          </w:tcPr>
          <w:p w14:paraId="1E2E8FC0"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6</w:t>
            </w:r>
          </w:p>
        </w:tc>
        <w:tc>
          <w:tcPr>
            <w:tcW w:w="390" w:type="pct"/>
            <w:tcBorders>
              <w:top w:val="single" w:sz="8" w:space="0" w:color="auto"/>
              <w:left w:val="nil"/>
              <w:bottom w:val="single" w:sz="8" w:space="0" w:color="auto"/>
              <w:right w:val="single" w:sz="8" w:space="0" w:color="000000"/>
            </w:tcBorders>
            <w:shd w:val="clear" w:color="000000" w:fill="F2F2F2"/>
            <w:vAlign w:val="center"/>
            <w:hideMark/>
          </w:tcPr>
          <w:p w14:paraId="7B4D6C86"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11</w:t>
            </w:r>
          </w:p>
        </w:tc>
        <w:tc>
          <w:tcPr>
            <w:tcW w:w="390" w:type="pct"/>
            <w:tcBorders>
              <w:top w:val="single" w:sz="8" w:space="0" w:color="auto"/>
              <w:left w:val="nil"/>
              <w:bottom w:val="single" w:sz="8" w:space="0" w:color="auto"/>
              <w:right w:val="single" w:sz="8" w:space="0" w:color="000000"/>
            </w:tcBorders>
            <w:shd w:val="clear" w:color="000000" w:fill="F2F2F2"/>
            <w:vAlign w:val="center"/>
            <w:hideMark/>
          </w:tcPr>
          <w:p w14:paraId="64493E39"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15</w:t>
            </w:r>
          </w:p>
        </w:tc>
        <w:tc>
          <w:tcPr>
            <w:tcW w:w="390" w:type="pct"/>
            <w:tcBorders>
              <w:top w:val="single" w:sz="8" w:space="0" w:color="auto"/>
              <w:left w:val="nil"/>
              <w:bottom w:val="single" w:sz="8" w:space="0" w:color="auto"/>
              <w:right w:val="nil"/>
            </w:tcBorders>
            <w:shd w:val="clear" w:color="000000" w:fill="F2F2F2"/>
            <w:vAlign w:val="center"/>
            <w:hideMark/>
          </w:tcPr>
          <w:p w14:paraId="68E50020"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15</w:t>
            </w:r>
          </w:p>
        </w:tc>
        <w:tc>
          <w:tcPr>
            <w:tcW w:w="390" w:type="pct"/>
            <w:tcBorders>
              <w:top w:val="single" w:sz="8" w:space="0" w:color="auto"/>
              <w:left w:val="single" w:sz="8" w:space="0" w:color="auto"/>
              <w:bottom w:val="single" w:sz="8" w:space="0" w:color="auto"/>
              <w:right w:val="single" w:sz="8" w:space="0" w:color="000000"/>
            </w:tcBorders>
            <w:shd w:val="clear" w:color="000000" w:fill="F2F2F2"/>
            <w:vAlign w:val="center"/>
            <w:hideMark/>
          </w:tcPr>
          <w:p w14:paraId="3442A949"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15</w:t>
            </w:r>
          </w:p>
        </w:tc>
        <w:tc>
          <w:tcPr>
            <w:tcW w:w="394" w:type="pct"/>
            <w:tcBorders>
              <w:top w:val="single" w:sz="8" w:space="0" w:color="auto"/>
              <w:left w:val="nil"/>
              <w:bottom w:val="single" w:sz="8" w:space="0" w:color="auto"/>
              <w:right w:val="single" w:sz="8" w:space="0" w:color="000000"/>
            </w:tcBorders>
            <w:shd w:val="clear" w:color="000000" w:fill="F2F2F2"/>
            <w:vAlign w:val="center"/>
            <w:hideMark/>
          </w:tcPr>
          <w:p w14:paraId="7C65314E"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b/>
                <w:color w:val="000000"/>
                <w:sz w:val="24"/>
                <w:szCs w:val="24"/>
              </w:rPr>
              <w:t>20</w:t>
            </w:r>
          </w:p>
        </w:tc>
        <w:tc>
          <w:tcPr>
            <w:tcW w:w="1066" w:type="pct"/>
            <w:tcBorders>
              <w:top w:val="nil"/>
              <w:left w:val="nil"/>
              <w:bottom w:val="single" w:sz="8" w:space="0" w:color="auto"/>
              <w:right w:val="single" w:sz="8" w:space="0" w:color="auto"/>
            </w:tcBorders>
            <w:shd w:val="clear" w:color="000000" w:fill="F2F2F2"/>
            <w:vAlign w:val="center"/>
            <w:hideMark/>
          </w:tcPr>
          <w:p w14:paraId="51216ABB" w14:textId="77777777" w:rsidR="002C70D0" w:rsidRPr="006C5359" w:rsidRDefault="002C70D0" w:rsidP="00BE491C">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hAnsi="Times New Roman" w:cs="Times New Roman"/>
                <w:color w:val="000000"/>
                <w:sz w:val="24"/>
                <w:szCs w:val="24"/>
              </w:rPr>
              <w:t>100</w:t>
            </w:r>
          </w:p>
        </w:tc>
      </w:tr>
    </w:tbl>
    <w:p w14:paraId="7FBB2DAA" w14:textId="77777777" w:rsidR="002C70D0" w:rsidRPr="006C5359" w:rsidRDefault="002C70D0" w:rsidP="002C70D0">
      <w:pPr>
        <w:pStyle w:val="-2"/>
        <w:spacing w:before="0" w:after="0" w:line="276" w:lineRule="auto"/>
        <w:ind w:firstLine="709"/>
        <w:rPr>
          <w:rFonts w:ascii="Times New Roman" w:hAnsi="Times New Roman"/>
          <w:szCs w:val="28"/>
        </w:rPr>
      </w:pPr>
    </w:p>
    <w:p w14:paraId="4AD3DC67" w14:textId="77777777" w:rsidR="002C70D0" w:rsidRPr="006C5359" w:rsidRDefault="002C70D0" w:rsidP="002C70D0">
      <w:pPr>
        <w:pStyle w:val="-2"/>
        <w:spacing w:before="0" w:after="0" w:line="276" w:lineRule="auto"/>
        <w:ind w:firstLine="709"/>
        <w:jc w:val="center"/>
        <w:rPr>
          <w:rFonts w:ascii="Times New Roman" w:hAnsi="Times New Roman"/>
          <w:szCs w:val="28"/>
        </w:rPr>
      </w:pPr>
      <w:bookmarkStart w:id="12" w:name="_Toc125114121"/>
      <w:bookmarkStart w:id="13" w:name="_Toc142565620"/>
      <w:r w:rsidRPr="006C5359">
        <w:rPr>
          <w:rFonts w:ascii="Times New Roman" w:hAnsi="Times New Roman"/>
          <w:szCs w:val="28"/>
        </w:rPr>
        <w:t>1.4. СПЕЦИФИКАЦИЯ ОЦЕНКИ КОМПЕТЕНЦИИ</w:t>
      </w:r>
      <w:bookmarkEnd w:id="12"/>
      <w:bookmarkEnd w:id="13"/>
    </w:p>
    <w:p w14:paraId="3CBB28D2" w14:textId="77777777" w:rsidR="002C70D0" w:rsidRPr="006C5359" w:rsidRDefault="002C70D0" w:rsidP="002C70D0">
      <w:pPr>
        <w:autoSpaceDE w:val="0"/>
        <w:autoSpaceDN w:val="0"/>
        <w:adjustRightInd w:val="0"/>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Оценка Конкурсного задания будет основываться на критериях, указанных в таблице №3:</w:t>
      </w:r>
    </w:p>
    <w:p w14:paraId="7319CC1D" w14:textId="77777777" w:rsidR="002C70D0"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p>
    <w:p w14:paraId="3FB86DD8" w14:textId="77777777" w:rsidR="002C70D0"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r w:rsidRPr="006C5359">
        <w:rPr>
          <w:rFonts w:ascii="Times New Roman" w:hAnsi="Times New Roman" w:cs="Times New Roman"/>
          <w:i/>
          <w:iCs/>
          <w:sz w:val="28"/>
          <w:szCs w:val="28"/>
        </w:rPr>
        <w:t>Таблица №3</w:t>
      </w:r>
    </w:p>
    <w:p w14:paraId="215AD44F" w14:textId="77777777" w:rsidR="002C70D0" w:rsidRPr="006C5359" w:rsidRDefault="002C70D0" w:rsidP="002C70D0">
      <w:pPr>
        <w:autoSpaceDE w:val="0"/>
        <w:autoSpaceDN w:val="0"/>
        <w:adjustRightInd w:val="0"/>
        <w:spacing w:after="0" w:line="276" w:lineRule="auto"/>
        <w:ind w:firstLine="709"/>
        <w:jc w:val="right"/>
        <w:rPr>
          <w:rFonts w:ascii="Times New Roman" w:hAnsi="Times New Roman" w:cs="Times New Roman"/>
          <w:i/>
          <w:iCs/>
          <w:sz w:val="28"/>
          <w:szCs w:val="28"/>
        </w:rPr>
      </w:pPr>
    </w:p>
    <w:p w14:paraId="348F9033" w14:textId="77777777" w:rsidR="002C70D0" w:rsidRPr="006C5359" w:rsidRDefault="002C70D0" w:rsidP="002C70D0">
      <w:pPr>
        <w:autoSpaceDE w:val="0"/>
        <w:autoSpaceDN w:val="0"/>
        <w:adjustRightInd w:val="0"/>
        <w:spacing w:after="0" w:line="276" w:lineRule="auto"/>
        <w:ind w:firstLine="709"/>
        <w:jc w:val="center"/>
        <w:rPr>
          <w:rFonts w:ascii="Times New Roman" w:hAnsi="Times New Roman" w:cs="Times New Roman"/>
          <w:b/>
          <w:bCs/>
          <w:sz w:val="28"/>
          <w:szCs w:val="28"/>
        </w:rPr>
      </w:pPr>
      <w:r w:rsidRPr="006C5359">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2C70D0" w:rsidRPr="006C5359" w14:paraId="28319FF5" w14:textId="77777777" w:rsidTr="00BE491C">
        <w:tc>
          <w:tcPr>
            <w:tcW w:w="1851" w:type="pct"/>
            <w:gridSpan w:val="2"/>
            <w:shd w:val="clear" w:color="auto" w:fill="92D050"/>
          </w:tcPr>
          <w:p w14:paraId="029BC288" w14:textId="77777777" w:rsidR="002C70D0" w:rsidRPr="006C5359" w:rsidRDefault="002C70D0" w:rsidP="00BE491C">
            <w:pPr>
              <w:autoSpaceDE w:val="0"/>
              <w:autoSpaceDN w:val="0"/>
              <w:adjustRightInd w:val="0"/>
              <w:spacing w:line="276" w:lineRule="auto"/>
              <w:jc w:val="center"/>
              <w:rPr>
                <w:b/>
                <w:sz w:val="24"/>
                <w:szCs w:val="24"/>
              </w:rPr>
            </w:pPr>
            <w:r w:rsidRPr="006C5359">
              <w:rPr>
                <w:b/>
                <w:sz w:val="24"/>
                <w:szCs w:val="24"/>
              </w:rPr>
              <w:t>Критерий</w:t>
            </w:r>
          </w:p>
        </w:tc>
        <w:tc>
          <w:tcPr>
            <w:tcW w:w="3149" w:type="pct"/>
            <w:shd w:val="clear" w:color="auto" w:fill="92D050"/>
          </w:tcPr>
          <w:p w14:paraId="2C829241" w14:textId="77777777" w:rsidR="002C70D0" w:rsidRPr="006C5359" w:rsidRDefault="002C70D0" w:rsidP="00BE491C">
            <w:pPr>
              <w:autoSpaceDE w:val="0"/>
              <w:autoSpaceDN w:val="0"/>
              <w:adjustRightInd w:val="0"/>
              <w:spacing w:line="276" w:lineRule="auto"/>
              <w:jc w:val="center"/>
              <w:rPr>
                <w:b/>
                <w:sz w:val="24"/>
                <w:szCs w:val="24"/>
              </w:rPr>
            </w:pPr>
            <w:r w:rsidRPr="006C5359">
              <w:rPr>
                <w:b/>
                <w:sz w:val="24"/>
                <w:szCs w:val="24"/>
              </w:rPr>
              <w:t>Методика проверки навыков в критерии</w:t>
            </w:r>
          </w:p>
        </w:tc>
      </w:tr>
      <w:tr w:rsidR="002C70D0" w:rsidRPr="006C5359" w14:paraId="21422546" w14:textId="77777777" w:rsidTr="00BE491C">
        <w:tc>
          <w:tcPr>
            <w:tcW w:w="282" w:type="pct"/>
            <w:shd w:val="clear" w:color="auto" w:fill="00B050"/>
            <w:vAlign w:val="center"/>
          </w:tcPr>
          <w:p w14:paraId="12D24A68" w14:textId="77777777"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А</w:t>
            </w:r>
          </w:p>
        </w:tc>
        <w:tc>
          <w:tcPr>
            <w:tcW w:w="1569" w:type="pct"/>
            <w:shd w:val="clear" w:color="auto" w:fill="92D050"/>
            <w:vAlign w:val="center"/>
          </w:tcPr>
          <w:p w14:paraId="287D2770" w14:textId="77777777" w:rsidR="002C70D0" w:rsidRPr="006C5359" w:rsidRDefault="002C70D0" w:rsidP="00BE491C">
            <w:pPr>
              <w:autoSpaceDE w:val="0"/>
              <w:autoSpaceDN w:val="0"/>
              <w:adjustRightInd w:val="0"/>
              <w:spacing w:line="276" w:lineRule="auto"/>
              <w:rPr>
                <w:sz w:val="24"/>
                <w:szCs w:val="24"/>
              </w:rPr>
            </w:pPr>
            <w:r w:rsidRPr="006C5359">
              <w:rPr>
                <w:b/>
                <w:sz w:val="24"/>
                <w:szCs w:val="24"/>
              </w:rPr>
              <w:t>Изготовление компонентов холодильной установки</w:t>
            </w:r>
          </w:p>
        </w:tc>
        <w:tc>
          <w:tcPr>
            <w:tcW w:w="3149" w:type="pct"/>
            <w:shd w:val="clear" w:color="auto" w:fill="auto"/>
          </w:tcPr>
          <w:p w14:paraId="645EBB3E" w14:textId="77777777"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отклонений размеров компонента холодильной установки от размеров, указанных в чертеже; навыков владения инструментом; соблюдение технологии работ; качество производимых операций; герметичность изготовленных компонентов; техники безопасности, порядка на рабочем месте и бережливое производство.</w:t>
            </w:r>
          </w:p>
        </w:tc>
      </w:tr>
      <w:tr w:rsidR="002C70D0" w:rsidRPr="006C5359" w14:paraId="5F59A56D" w14:textId="77777777" w:rsidTr="00BE491C">
        <w:tc>
          <w:tcPr>
            <w:tcW w:w="282" w:type="pct"/>
            <w:shd w:val="clear" w:color="auto" w:fill="00B050"/>
            <w:vAlign w:val="center"/>
          </w:tcPr>
          <w:p w14:paraId="019CA98D" w14:textId="77777777"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Б</w:t>
            </w:r>
          </w:p>
        </w:tc>
        <w:tc>
          <w:tcPr>
            <w:tcW w:w="1569" w:type="pct"/>
            <w:shd w:val="clear" w:color="auto" w:fill="92D050"/>
            <w:vAlign w:val="center"/>
          </w:tcPr>
          <w:p w14:paraId="722145C2" w14:textId="77777777" w:rsidR="002C70D0" w:rsidRPr="006C5359" w:rsidRDefault="002C70D0" w:rsidP="00BE491C">
            <w:pPr>
              <w:autoSpaceDE w:val="0"/>
              <w:autoSpaceDN w:val="0"/>
              <w:adjustRightInd w:val="0"/>
              <w:spacing w:line="276" w:lineRule="auto"/>
              <w:rPr>
                <w:b/>
                <w:sz w:val="24"/>
                <w:szCs w:val="24"/>
              </w:rPr>
            </w:pPr>
            <w:r w:rsidRPr="006C5359">
              <w:rPr>
                <w:b/>
                <w:sz w:val="24"/>
                <w:szCs w:val="24"/>
              </w:rPr>
              <w:t>Расстановка компонентов холодильной установки</w:t>
            </w:r>
          </w:p>
        </w:tc>
        <w:tc>
          <w:tcPr>
            <w:tcW w:w="3149" w:type="pct"/>
            <w:shd w:val="clear" w:color="auto" w:fill="auto"/>
          </w:tcPr>
          <w:p w14:paraId="017E24E2" w14:textId="77777777"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правильности расположения смонтированных компонентов холодильной установки в соответствии с заданием и чертежом; техники безопасности, порядка на рабочем месте и бережливое производство.</w:t>
            </w:r>
          </w:p>
        </w:tc>
      </w:tr>
      <w:tr w:rsidR="002C70D0" w:rsidRPr="006C5359" w14:paraId="4176A322" w14:textId="77777777" w:rsidTr="00BE491C">
        <w:tc>
          <w:tcPr>
            <w:tcW w:w="282" w:type="pct"/>
            <w:shd w:val="clear" w:color="auto" w:fill="00B050"/>
            <w:vAlign w:val="center"/>
          </w:tcPr>
          <w:p w14:paraId="0D2C30B3" w14:textId="77777777"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В</w:t>
            </w:r>
          </w:p>
        </w:tc>
        <w:tc>
          <w:tcPr>
            <w:tcW w:w="1569" w:type="pct"/>
            <w:shd w:val="clear" w:color="auto" w:fill="92D050"/>
            <w:vAlign w:val="center"/>
          </w:tcPr>
          <w:p w14:paraId="735509C2" w14:textId="77777777" w:rsidR="002C70D0" w:rsidRPr="006C5359" w:rsidRDefault="002C70D0" w:rsidP="00BE491C">
            <w:pPr>
              <w:autoSpaceDE w:val="0"/>
              <w:autoSpaceDN w:val="0"/>
              <w:adjustRightInd w:val="0"/>
              <w:spacing w:line="276" w:lineRule="auto"/>
              <w:rPr>
                <w:b/>
                <w:sz w:val="24"/>
                <w:szCs w:val="24"/>
              </w:rPr>
            </w:pPr>
            <w:r w:rsidRPr="006C5359">
              <w:rPr>
                <w:b/>
                <w:sz w:val="24"/>
                <w:szCs w:val="24"/>
              </w:rPr>
              <w:t>Монтаж трубопроводов холодильной установки</w:t>
            </w:r>
          </w:p>
        </w:tc>
        <w:tc>
          <w:tcPr>
            <w:tcW w:w="3149" w:type="pct"/>
            <w:shd w:val="clear" w:color="auto" w:fill="auto"/>
          </w:tcPr>
          <w:p w14:paraId="2064434D" w14:textId="73E50E4C"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 xml:space="preserve">Измеримая составляющая направлена на оценивание прямолинейности, горизонтальности/вертикальности трубопроводов, их размера в соответствии с заданием; правильности расположения смонтированных участков </w:t>
            </w:r>
            <w:r w:rsidR="009902B0" w:rsidRPr="006C5359">
              <w:rPr>
                <w:sz w:val="24"/>
                <w:szCs w:val="24"/>
              </w:rPr>
              <w:t>трубопроводов в</w:t>
            </w:r>
            <w:r w:rsidRPr="006C5359">
              <w:rPr>
                <w:sz w:val="24"/>
                <w:szCs w:val="24"/>
              </w:rPr>
              <w:t xml:space="preserve"> соответствии с принципиальной гидравлической схемой; техники безопасности, порядка на рабочем месте и бережливое производство.</w:t>
            </w:r>
          </w:p>
        </w:tc>
      </w:tr>
      <w:tr w:rsidR="002C70D0" w:rsidRPr="006C5359" w14:paraId="6AE589C7" w14:textId="77777777" w:rsidTr="00BE491C">
        <w:tc>
          <w:tcPr>
            <w:tcW w:w="282" w:type="pct"/>
            <w:shd w:val="clear" w:color="auto" w:fill="00B050"/>
            <w:vAlign w:val="center"/>
          </w:tcPr>
          <w:p w14:paraId="7F5D3819" w14:textId="77777777"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Г</w:t>
            </w:r>
          </w:p>
        </w:tc>
        <w:tc>
          <w:tcPr>
            <w:tcW w:w="1569" w:type="pct"/>
            <w:shd w:val="clear" w:color="auto" w:fill="92D050"/>
            <w:vAlign w:val="center"/>
          </w:tcPr>
          <w:p w14:paraId="363E14BD" w14:textId="77777777" w:rsidR="002C70D0" w:rsidRPr="006C5359" w:rsidRDefault="002C70D0" w:rsidP="00BE491C">
            <w:pPr>
              <w:autoSpaceDE w:val="0"/>
              <w:autoSpaceDN w:val="0"/>
              <w:adjustRightInd w:val="0"/>
              <w:spacing w:line="276" w:lineRule="auto"/>
              <w:rPr>
                <w:b/>
                <w:sz w:val="24"/>
                <w:szCs w:val="24"/>
              </w:rPr>
            </w:pPr>
            <w:r w:rsidRPr="006C5359">
              <w:rPr>
                <w:b/>
                <w:sz w:val="24"/>
                <w:szCs w:val="24"/>
              </w:rPr>
              <w:t>Электромонтажные работы</w:t>
            </w:r>
          </w:p>
        </w:tc>
        <w:tc>
          <w:tcPr>
            <w:tcW w:w="3149" w:type="pct"/>
            <w:shd w:val="clear" w:color="auto" w:fill="auto"/>
          </w:tcPr>
          <w:p w14:paraId="06AE61AB" w14:textId="77777777"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правильности подключения электрических потребителей к щиту управления холодильного стенда в соответствии со схемой внешних подключений; качества смонтированных подключений; правильности провидения предпусковых проверочных операций; техники безопасности, порядка на рабочем месте и бережливое производство.</w:t>
            </w:r>
          </w:p>
        </w:tc>
      </w:tr>
      <w:tr w:rsidR="002C70D0" w:rsidRPr="006C5359" w14:paraId="0DA6DD00" w14:textId="77777777" w:rsidTr="00BE491C">
        <w:tc>
          <w:tcPr>
            <w:tcW w:w="282" w:type="pct"/>
            <w:shd w:val="clear" w:color="auto" w:fill="00B050"/>
            <w:vAlign w:val="center"/>
          </w:tcPr>
          <w:p w14:paraId="02E37B07" w14:textId="77777777"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Д</w:t>
            </w:r>
          </w:p>
        </w:tc>
        <w:tc>
          <w:tcPr>
            <w:tcW w:w="1569" w:type="pct"/>
            <w:shd w:val="clear" w:color="auto" w:fill="92D050"/>
            <w:vAlign w:val="center"/>
          </w:tcPr>
          <w:p w14:paraId="6BF36606" w14:textId="77777777" w:rsidR="002C70D0" w:rsidRPr="006C5359" w:rsidRDefault="002C70D0" w:rsidP="00BE491C">
            <w:pPr>
              <w:autoSpaceDE w:val="0"/>
              <w:autoSpaceDN w:val="0"/>
              <w:adjustRightInd w:val="0"/>
              <w:spacing w:line="276" w:lineRule="auto"/>
              <w:rPr>
                <w:b/>
                <w:sz w:val="24"/>
                <w:szCs w:val="24"/>
              </w:rPr>
            </w:pPr>
            <w:r w:rsidRPr="006C5359">
              <w:rPr>
                <w:b/>
                <w:sz w:val="24"/>
                <w:szCs w:val="24"/>
              </w:rPr>
              <w:t>Подготовка оборудования к вводу в эксплуатацию</w:t>
            </w:r>
          </w:p>
        </w:tc>
        <w:tc>
          <w:tcPr>
            <w:tcW w:w="3149" w:type="pct"/>
            <w:shd w:val="clear" w:color="auto" w:fill="auto"/>
          </w:tcPr>
          <w:p w14:paraId="739DF402" w14:textId="77777777"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 xml:space="preserve">Измеримая составляющая направлена на оценивание герметичности </w:t>
            </w:r>
            <w:proofErr w:type="spellStart"/>
            <w:r w:rsidRPr="006C5359">
              <w:rPr>
                <w:sz w:val="24"/>
                <w:szCs w:val="24"/>
              </w:rPr>
              <w:t>фреонового</w:t>
            </w:r>
            <w:proofErr w:type="spellEnd"/>
            <w:r w:rsidRPr="006C5359">
              <w:rPr>
                <w:sz w:val="24"/>
                <w:szCs w:val="24"/>
              </w:rPr>
              <w:t xml:space="preserve"> трубопровода под избыточным давлением азота, а также способности </w:t>
            </w:r>
            <w:proofErr w:type="spellStart"/>
            <w:r w:rsidRPr="006C5359">
              <w:rPr>
                <w:sz w:val="24"/>
                <w:szCs w:val="24"/>
              </w:rPr>
              <w:t>фреонового</w:t>
            </w:r>
            <w:proofErr w:type="spellEnd"/>
            <w:r w:rsidRPr="006C5359">
              <w:rPr>
                <w:sz w:val="24"/>
                <w:szCs w:val="24"/>
              </w:rPr>
              <w:t xml:space="preserve"> контура держать вакуум в течении требуемого времени выдержки; правильности процедуры вакуумирования контура; заправки холодильной </w:t>
            </w:r>
            <w:r w:rsidRPr="006C5359">
              <w:rPr>
                <w:sz w:val="24"/>
                <w:szCs w:val="24"/>
              </w:rPr>
              <w:lastRenderedPageBreak/>
              <w:t>машины; наличия проверки на утечку хладона; техники безопасности, порядка на рабочем месте и бережливое производство.</w:t>
            </w:r>
          </w:p>
        </w:tc>
      </w:tr>
      <w:tr w:rsidR="002C70D0" w:rsidRPr="006C5359" w14:paraId="757B4B0D" w14:textId="77777777" w:rsidTr="00BE491C">
        <w:tc>
          <w:tcPr>
            <w:tcW w:w="282" w:type="pct"/>
            <w:shd w:val="clear" w:color="auto" w:fill="00B050"/>
            <w:vAlign w:val="center"/>
          </w:tcPr>
          <w:p w14:paraId="55790E9B" w14:textId="77777777"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lastRenderedPageBreak/>
              <w:t>Е</w:t>
            </w:r>
          </w:p>
        </w:tc>
        <w:tc>
          <w:tcPr>
            <w:tcW w:w="1569" w:type="pct"/>
            <w:shd w:val="clear" w:color="auto" w:fill="92D050"/>
            <w:vAlign w:val="center"/>
          </w:tcPr>
          <w:p w14:paraId="203246B3" w14:textId="54B8585E" w:rsidR="002C70D0" w:rsidRPr="006C5359" w:rsidRDefault="002C70D0" w:rsidP="00BE491C">
            <w:pPr>
              <w:autoSpaceDE w:val="0"/>
              <w:autoSpaceDN w:val="0"/>
              <w:adjustRightInd w:val="0"/>
              <w:spacing w:line="276" w:lineRule="auto"/>
              <w:rPr>
                <w:b/>
                <w:sz w:val="24"/>
                <w:szCs w:val="24"/>
              </w:rPr>
            </w:pPr>
            <w:r w:rsidRPr="006C5359">
              <w:rPr>
                <w:b/>
                <w:sz w:val="24"/>
                <w:szCs w:val="24"/>
              </w:rPr>
              <w:t>Пусконаладочные работы</w:t>
            </w:r>
            <w:r w:rsidR="009902B0">
              <w:rPr>
                <w:b/>
                <w:sz w:val="24"/>
                <w:szCs w:val="24"/>
              </w:rPr>
              <w:t xml:space="preserve">, </w:t>
            </w:r>
            <w:r w:rsidR="009902B0" w:rsidRPr="009902B0">
              <w:rPr>
                <w:b/>
                <w:sz w:val="24"/>
                <w:szCs w:val="24"/>
              </w:rPr>
              <w:t>запуск холодильной установки</w:t>
            </w:r>
          </w:p>
        </w:tc>
        <w:tc>
          <w:tcPr>
            <w:tcW w:w="3149" w:type="pct"/>
            <w:shd w:val="clear" w:color="auto" w:fill="auto"/>
          </w:tcPr>
          <w:p w14:paraId="43CEF434" w14:textId="77777777"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корректности провидения пусконаладочных работ и вывода установки на проектный режим; правильности использования оборудования для снятия рабочих параметров, а также заполнения карты контрольных замеров.</w:t>
            </w:r>
          </w:p>
        </w:tc>
      </w:tr>
      <w:tr w:rsidR="002C70D0" w:rsidRPr="006C5359" w14:paraId="5CDE6AB2" w14:textId="77777777" w:rsidTr="00BE491C">
        <w:tc>
          <w:tcPr>
            <w:tcW w:w="282" w:type="pct"/>
            <w:shd w:val="clear" w:color="auto" w:fill="00B050"/>
            <w:vAlign w:val="center"/>
          </w:tcPr>
          <w:p w14:paraId="15FB1B99" w14:textId="77777777" w:rsidR="002C70D0" w:rsidRPr="006C5359" w:rsidRDefault="002C70D0" w:rsidP="00BE491C">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Ж</w:t>
            </w:r>
          </w:p>
        </w:tc>
        <w:tc>
          <w:tcPr>
            <w:tcW w:w="1569" w:type="pct"/>
            <w:shd w:val="clear" w:color="auto" w:fill="92D050"/>
            <w:vAlign w:val="center"/>
          </w:tcPr>
          <w:p w14:paraId="5D5E8962" w14:textId="77777777" w:rsidR="002C70D0" w:rsidRPr="006C5359" w:rsidRDefault="002C70D0" w:rsidP="00BE491C">
            <w:pPr>
              <w:autoSpaceDE w:val="0"/>
              <w:autoSpaceDN w:val="0"/>
              <w:adjustRightInd w:val="0"/>
              <w:spacing w:line="276" w:lineRule="auto"/>
              <w:rPr>
                <w:b/>
                <w:sz w:val="24"/>
                <w:szCs w:val="24"/>
              </w:rPr>
            </w:pPr>
            <w:r w:rsidRPr="006C5359">
              <w:rPr>
                <w:b/>
                <w:sz w:val="24"/>
                <w:szCs w:val="24"/>
              </w:rPr>
              <w:t>Поиск и устранение неисправностей. Настройка системы кондиционирования воздуха</w:t>
            </w:r>
          </w:p>
        </w:tc>
        <w:tc>
          <w:tcPr>
            <w:tcW w:w="3149" w:type="pct"/>
            <w:shd w:val="clear" w:color="auto" w:fill="auto"/>
          </w:tcPr>
          <w:p w14:paraId="0EC9556A" w14:textId="77777777" w:rsidR="002C70D0" w:rsidRPr="006C5359" w:rsidRDefault="002C70D0" w:rsidP="00BE491C">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поиска неисправностей и ввода системы в эксплуатацию; навыков удаления хладагента из системы и его взвешивание; правильности определения необходимого количества хладагента для обеспечения оптимальной работы установки; правильности использования оборудования для снятия рабочих параметров, а также заполнения карты контрольных замеров; техники безопасности, порядка на рабочем месте.</w:t>
            </w:r>
          </w:p>
        </w:tc>
      </w:tr>
    </w:tbl>
    <w:p w14:paraId="3B6CA5D9" w14:textId="636E65E5" w:rsidR="005A1625" w:rsidRPr="00D83E4E" w:rsidRDefault="005A1625" w:rsidP="00D83E4E">
      <w:pPr>
        <w:pStyle w:val="-2"/>
        <w:ind w:firstLine="709"/>
        <w:rPr>
          <w:rFonts w:ascii="Times New Roman" w:hAnsi="Times New Roman"/>
          <w:sz w:val="24"/>
        </w:rPr>
      </w:pPr>
      <w:bookmarkStart w:id="14" w:name="_Toc142565621"/>
      <w:r w:rsidRPr="00D83E4E">
        <w:rPr>
          <w:rFonts w:ascii="Times New Roman" w:hAnsi="Times New Roman"/>
          <w:sz w:val="24"/>
        </w:rPr>
        <w:t>1.5. КОНКУРСНОЕ ЗАДАНИЕ</w:t>
      </w:r>
      <w:bookmarkEnd w:id="14"/>
    </w:p>
    <w:p w14:paraId="33CA20EA" w14:textId="4539EE85"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BE491C">
        <w:rPr>
          <w:rFonts w:ascii="Times New Roman" w:eastAsia="Times New Roman" w:hAnsi="Times New Roman" w:cs="Times New Roman"/>
          <w:color w:val="000000"/>
          <w:sz w:val="28"/>
          <w:szCs w:val="28"/>
        </w:rPr>
        <w:t>22</w:t>
      </w:r>
      <w:r w:rsidRPr="003732A7">
        <w:rPr>
          <w:rFonts w:ascii="Times New Roman" w:eastAsia="Times New Roman" w:hAnsi="Times New Roman" w:cs="Times New Roman"/>
          <w:color w:val="000000"/>
          <w:sz w:val="28"/>
          <w:szCs w:val="28"/>
        </w:rPr>
        <w:t xml:space="preserve"> ч.</w:t>
      </w:r>
    </w:p>
    <w:p w14:paraId="04FBA5D7" w14:textId="1CB2B52A"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FA7DEB">
        <w:rPr>
          <w:rFonts w:ascii="Times New Roman" w:eastAsia="Times New Roman" w:hAnsi="Times New Roman" w:cs="Times New Roman"/>
          <w:color w:val="000000"/>
          <w:sz w:val="28"/>
          <w:szCs w:val="28"/>
        </w:rPr>
        <w:t>3 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744AC829" w:rsidR="005A1625" w:rsidRPr="00A4187F" w:rsidRDefault="005A1625" w:rsidP="00A4187F">
      <w:pPr>
        <w:pStyle w:val="-2"/>
        <w:ind w:firstLine="709"/>
        <w:rPr>
          <w:rFonts w:ascii="Times New Roman" w:hAnsi="Times New Roman"/>
        </w:rPr>
      </w:pPr>
      <w:bookmarkStart w:id="15" w:name="_Toc142565622"/>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5"/>
      <w:r w:rsidR="00791D70" w:rsidRPr="00A4187F">
        <w:rPr>
          <w:rFonts w:ascii="Times New Roman" w:hAnsi="Times New Roman"/>
        </w:rPr>
        <w:t xml:space="preserve"> </w:t>
      </w:r>
    </w:p>
    <w:p w14:paraId="63F63537" w14:textId="77777777" w:rsidR="00FA7DEB" w:rsidRPr="006C5359" w:rsidRDefault="00FA7DEB" w:rsidP="00FA7DEB">
      <w:pPr>
        <w:spacing w:after="0" w:line="276" w:lineRule="auto"/>
        <w:ind w:firstLine="851"/>
        <w:jc w:val="both"/>
        <w:rPr>
          <w:rFonts w:ascii="Times New Roman" w:eastAsia="Times New Roman" w:hAnsi="Times New Roman" w:cs="Times New Roman"/>
          <w:sz w:val="28"/>
          <w:szCs w:val="28"/>
          <w:lang w:eastAsia="ru-RU"/>
        </w:rPr>
      </w:pPr>
      <w:r w:rsidRPr="006C5359">
        <w:rPr>
          <w:rFonts w:ascii="Times New Roman" w:eastAsia="Times New Roman" w:hAnsi="Times New Roman" w:cs="Times New Roman"/>
          <w:sz w:val="28"/>
          <w:szCs w:val="28"/>
          <w:lang w:eastAsia="ru-RU"/>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14:paraId="77647883" w14:textId="77777777" w:rsidR="00FA7DEB" w:rsidRPr="006C5359" w:rsidRDefault="00FA7DEB" w:rsidP="00FA7DEB">
      <w:pPr>
        <w:spacing w:after="0" w:line="276" w:lineRule="auto"/>
        <w:ind w:firstLine="851"/>
        <w:jc w:val="both"/>
        <w:rPr>
          <w:rFonts w:ascii="Times New Roman" w:eastAsia="Times New Roman" w:hAnsi="Times New Roman" w:cs="Times New Roman"/>
          <w:sz w:val="28"/>
          <w:szCs w:val="28"/>
          <w:lang w:eastAsia="ru-RU"/>
        </w:rPr>
      </w:pPr>
      <w:r w:rsidRPr="006C5359">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64702B41" w14:textId="77777777" w:rsidR="00FA7DEB" w:rsidRPr="006C5359" w:rsidRDefault="00FA7DEB" w:rsidP="00FA7DEB">
      <w:pPr>
        <w:spacing w:after="0" w:line="276" w:lineRule="auto"/>
        <w:ind w:firstLine="851"/>
        <w:jc w:val="both"/>
        <w:rPr>
          <w:rFonts w:ascii="Times New Roman" w:eastAsia="Times New Roman" w:hAnsi="Times New Roman" w:cs="Times New Roman"/>
          <w:sz w:val="28"/>
          <w:szCs w:val="28"/>
          <w:lang w:eastAsia="ru-RU"/>
        </w:rPr>
      </w:pPr>
      <w:r w:rsidRPr="006C5359">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w:t>
      </w:r>
      <w:r w:rsidRPr="006C5359">
        <w:rPr>
          <w:rFonts w:ascii="Times New Roman" w:eastAsia="Times New Roman" w:hAnsi="Times New Roman" w:cs="Times New Roman"/>
          <w:sz w:val="28"/>
          <w:szCs w:val="28"/>
          <w:lang w:eastAsia="ru-RU"/>
        </w:rPr>
        <w:lastRenderedPageBreak/>
        <w:t>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3E384B95" w14:textId="77777777" w:rsidR="00FA7DEB" w:rsidRDefault="00FA7DEB" w:rsidP="00FA7DEB">
      <w:pPr>
        <w:spacing w:after="0" w:line="276" w:lineRule="auto"/>
        <w:ind w:firstLine="851"/>
        <w:jc w:val="right"/>
        <w:rPr>
          <w:rFonts w:ascii="Times New Roman" w:eastAsia="Times New Roman" w:hAnsi="Times New Roman" w:cs="Times New Roman"/>
          <w:i/>
          <w:iCs/>
          <w:sz w:val="28"/>
          <w:szCs w:val="28"/>
          <w:lang w:eastAsia="ru-RU"/>
        </w:rPr>
      </w:pPr>
    </w:p>
    <w:p w14:paraId="10B86D59" w14:textId="77777777" w:rsidR="00FA7DEB" w:rsidRDefault="00FA7DEB" w:rsidP="00FA7DEB">
      <w:pPr>
        <w:spacing w:after="0" w:line="276" w:lineRule="auto"/>
        <w:ind w:firstLine="851"/>
        <w:jc w:val="right"/>
        <w:rPr>
          <w:rFonts w:ascii="Times New Roman" w:eastAsia="Times New Roman" w:hAnsi="Times New Roman" w:cs="Times New Roman"/>
          <w:i/>
          <w:iCs/>
          <w:sz w:val="28"/>
          <w:szCs w:val="28"/>
          <w:lang w:eastAsia="ru-RU"/>
        </w:rPr>
      </w:pPr>
      <w:r w:rsidRPr="006C5359">
        <w:rPr>
          <w:rFonts w:ascii="Times New Roman" w:eastAsia="Times New Roman" w:hAnsi="Times New Roman" w:cs="Times New Roman"/>
          <w:i/>
          <w:iCs/>
          <w:sz w:val="28"/>
          <w:szCs w:val="28"/>
          <w:lang w:eastAsia="ru-RU"/>
        </w:rPr>
        <w:t>Таблица №4</w:t>
      </w:r>
    </w:p>
    <w:p w14:paraId="0E47971F" w14:textId="77777777" w:rsidR="00FA7DEB" w:rsidRPr="006C5359" w:rsidRDefault="00FA7DEB" w:rsidP="00FA7DEB">
      <w:pPr>
        <w:spacing w:after="0" w:line="276" w:lineRule="auto"/>
        <w:ind w:firstLine="851"/>
        <w:jc w:val="right"/>
        <w:rPr>
          <w:rFonts w:ascii="Times New Roman" w:eastAsia="Times New Roman" w:hAnsi="Times New Roman" w:cs="Times New Roman"/>
          <w:i/>
          <w:iCs/>
          <w:sz w:val="28"/>
          <w:szCs w:val="28"/>
          <w:lang w:eastAsia="ru-RU"/>
        </w:rPr>
      </w:pPr>
    </w:p>
    <w:p w14:paraId="6B7D450B" w14:textId="77777777" w:rsidR="00FA7DEB" w:rsidRPr="006C5359" w:rsidRDefault="00FA7DEB" w:rsidP="00FA7DEB">
      <w:pPr>
        <w:spacing w:after="0" w:line="276" w:lineRule="auto"/>
        <w:ind w:firstLine="851"/>
        <w:jc w:val="center"/>
        <w:rPr>
          <w:rFonts w:ascii="Times New Roman" w:eastAsia="Times New Roman" w:hAnsi="Times New Roman" w:cs="Times New Roman"/>
          <w:b/>
          <w:bCs/>
          <w:sz w:val="28"/>
          <w:szCs w:val="28"/>
          <w:lang w:eastAsia="ru-RU"/>
        </w:rPr>
      </w:pPr>
      <w:r w:rsidRPr="006C5359">
        <w:rPr>
          <w:rFonts w:ascii="Times New Roman" w:eastAsia="Times New Roman" w:hAnsi="Times New Roman" w:cs="Times New Roman"/>
          <w:b/>
          <w:bCs/>
          <w:sz w:val="28"/>
          <w:szCs w:val="28"/>
          <w:lang w:eastAsia="ru-RU"/>
        </w:rPr>
        <w:t>Матрица конкурсного задания</w:t>
      </w:r>
    </w:p>
    <w:tbl>
      <w:tblPr>
        <w:tblStyle w:val="af"/>
        <w:tblW w:w="9527" w:type="dxa"/>
        <w:tblLayout w:type="fixed"/>
        <w:tblLook w:val="04A0" w:firstRow="1" w:lastRow="0" w:firstColumn="1" w:lastColumn="0" w:noHBand="0" w:noVBand="1"/>
      </w:tblPr>
      <w:tblGrid>
        <w:gridCol w:w="1824"/>
        <w:gridCol w:w="1857"/>
        <w:gridCol w:w="1735"/>
        <w:gridCol w:w="1525"/>
        <w:gridCol w:w="1310"/>
        <w:gridCol w:w="1276"/>
      </w:tblGrid>
      <w:tr w:rsidR="00FA7DEB" w:rsidRPr="006C5359" w14:paraId="020CE1BF" w14:textId="77777777" w:rsidTr="009902B0">
        <w:trPr>
          <w:trHeight w:val="1125"/>
        </w:trPr>
        <w:tc>
          <w:tcPr>
            <w:tcW w:w="1824" w:type="dxa"/>
            <w:vAlign w:val="center"/>
          </w:tcPr>
          <w:p w14:paraId="3FCEAD75" w14:textId="77777777" w:rsidR="00FA7DEB" w:rsidRPr="006C5359" w:rsidRDefault="00FA7DEB" w:rsidP="00BE491C">
            <w:pPr>
              <w:spacing w:line="276" w:lineRule="auto"/>
              <w:jc w:val="center"/>
              <w:rPr>
                <w:sz w:val="24"/>
                <w:szCs w:val="24"/>
              </w:rPr>
            </w:pPr>
            <w:r w:rsidRPr="006C5359">
              <w:rPr>
                <w:sz w:val="24"/>
                <w:szCs w:val="24"/>
              </w:rPr>
              <w:t>Обобщенная трудовая функция</w:t>
            </w:r>
          </w:p>
        </w:tc>
        <w:tc>
          <w:tcPr>
            <w:tcW w:w="1857" w:type="dxa"/>
            <w:vAlign w:val="center"/>
          </w:tcPr>
          <w:p w14:paraId="76E14215" w14:textId="77777777" w:rsidR="00FA7DEB" w:rsidRPr="006C5359" w:rsidRDefault="00FA7DEB" w:rsidP="00BE491C">
            <w:pPr>
              <w:spacing w:line="276" w:lineRule="auto"/>
              <w:jc w:val="center"/>
              <w:rPr>
                <w:sz w:val="24"/>
                <w:szCs w:val="24"/>
                <w:lang w:val="en-US"/>
              </w:rPr>
            </w:pPr>
            <w:r w:rsidRPr="006C5359">
              <w:rPr>
                <w:sz w:val="24"/>
                <w:szCs w:val="24"/>
              </w:rPr>
              <w:t>Трудовая функция</w:t>
            </w:r>
          </w:p>
        </w:tc>
        <w:tc>
          <w:tcPr>
            <w:tcW w:w="1735" w:type="dxa"/>
            <w:vAlign w:val="center"/>
          </w:tcPr>
          <w:p w14:paraId="3AB12500" w14:textId="77777777" w:rsidR="00FA7DEB" w:rsidRPr="006C5359" w:rsidRDefault="00FA7DEB" w:rsidP="00BE491C">
            <w:pPr>
              <w:spacing w:line="276" w:lineRule="auto"/>
              <w:jc w:val="center"/>
              <w:rPr>
                <w:sz w:val="24"/>
                <w:szCs w:val="24"/>
              </w:rPr>
            </w:pPr>
            <w:r>
              <w:rPr>
                <w:sz w:val="24"/>
                <w:szCs w:val="24"/>
              </w:rPr>
              <w:t>Нормативный документ</w:t>
            </w:r>
          </w:p>
        </w:tc>
        <w:tc>
          <w:tcPr>
            <w:tcW w:w="1525" w:type="dxa"/>
            <w:vAlign w:val="center"/>
          </w:tcPr>
          <w:p w14:paraId="38E55721" w14:textId="77777777" w:rsidR="00FA7DEB" w:rsidRPr="006C5359" w:rsidRDefault="00FA7DEB" w:rsidP="00BE491C">
            <w:pPr>
              <w:spacing w:line="276" w:lineRule="auto"/>
              <w:jc w:val="center"/>
              <w:rPr>
                <w:sz w:val="24"/>
                <w:szCs w:val="24"/>
              </w:rPr>
            </w:pPr>
            <w:r w:rsidRPr="006C5359">
              <w:rPr>
                <w:sz w:val="24"/>
                <w:szCs w:val="24"/>
              </w:rPr>
              <w:t>Модуль</w:t>
            </w:r>
          </w:p>
        </w:tc>
        <w:tc>
          <w:tcPr>
            <w:tcW w:w="1310" w:type="dxa"/>
            <w:vAlign w:val="center"/>
          </w:tcPr>
          <w:p w14:paraId="514C5691" w14:textId="77777777" w:rsidR="00FA7DEB" w:rsidRPr="006C5359" w:rsidRDefault="00FA7DEB" w:rsidP="00BE491C">
            <w:pPr>
              <w:spacing w:line="276" w:lineRule="auto"/>
              <w:jc w:val="center"/>
              <w:rPr>
                <w:sz w:val="24"/>
                <w:szCs w:val="24"/>
              </w:rPr>
            </w:pPr>
            <w:r w:rsidRPr="006C5359">
              <w:rPr>
                <w:sz w:val="24"/>
                <w:szCs w:val="24"/>
              </w:rPr>
              <w:t>Константа/</w:t>
            </w:r>
            <w:proofErr w:type="spellStart"/>
            <w:r w:rsidRPr="006C5359">
              <w:rPr>
                <w:sz w:val="24"/>
                <w:szCs w:val="24"/>
              </w:rPr>
              <w:t>вариатив</w:t>
            </w:r>
            <w:proofErr w:type="spellEnd"/>
          </w:p>
        </w:tc>
        <w:tc>
          <w:tcPr>
            <w:tcW w:w="1276" w:type="dxa"/>
            <w:vAlign w:val="center"/>
          </w:tcPr>
          <w:p w14:paraId="78A1E0BF" w14:textId="77777777" w:rsidR="00FA7DEB" w:rsidRDefault="00FA7DEB" w:rsidP="00BE491C">
            <w:pPr>
              <w:spacing w:line="276" w:lineRule="auto"/>
              <w:jc w:val="center"/>
              <w:rPr>
                <w:sz w:val="24"/>
                <w:szCs w:val="24"/>
              </w:rPr>
            </w:pPr>
            <w:r w:rsidRPr="006C5359">
              <w:rPr>
                <w:sz w:val="24"/>
                <w:szCs w:val="24"/>
              </w:rPr>
              <w:t>КО</w:t>
            </w:r>
            <w:r>
              <w:rPr>
                <w:sz w:val="24"/>
                <w:szCs w:val="24"/>
              </w:rPr>
              <w:t xml:space="preserve">, </w:t>
            </w:r>
          </w:p>
          <w:p w14:paraId="75380B0D" w14:textId="77777777" w:rsidR="00FA7DEB" w:rsidRPr="006C5359" w:rsidRDefault="00FA7DEB" w:rsidP="00BE491C">
            <w:pPr>
              <w:spacing w:line="276" w:lineRule="auto"/>
              <w:jc w:val="center"/>
              <w:rPr>
                <w:sz w:val="24"/>
                <w:szCs w:val="24"/>
              </w:rPr>
            </w:pPr>
            <w:r>
              <w:rPr>
                <w:sz w:val="24"/>
                <w:szCs w:val="24"/>
              </w:rPr>
              <w:t>кол-во баллов</w:t>
            </w:r>
          </w:p>
        </w:tc>
      </w:tr>
      <w:tr w:rsidR="00FA7DEB" w:rsidRPr="006C5359" w14:paraId="07E547E6" w14:textId="77777777" w:rsidTr="009902B0">
        <w:trPr>
          <w:trHeight w:val="288"/>
        </w:trPr>
        <w:tc>
          <w:tcPr>
            <w:tcW w:w="1824" w:type="dxa"/>
            <w:vAlign w:val="center"/>
          </w:tcPr>
          <w:p w14:paraId="433CFEC7" w14:textId="77777777" w:rsidR="00FA7DEB" w:rsidRPr="006C5359" w:rsidRDefault="00FA7DEB" w:rsidP="00BE491C">
            <w:pPr>
              <w:spacing w:line="276" w:lineRule="auto"/>
              <w:jc w:val="center"/>
              <w:rPr>
                <w:sz w:val="24"/>
                <w:szCs w:val="24"/>
                <w:lang w:val="en-US"/>
              </w:rPr>
            </w:pPr>
            <w:r w:rsidRPr="006C5359">
              <w:rPr>
                <w:sz w:val="24"/>
                <w:szCs w:val="24"/>
                <w:lang w:val="en-US"/>
              </w:rPr>
              <w:t>1</w:t>
            </w:r>
          </w:p>
        </w:tc>
        <w:tc>
          <w:tcPr>
            <w:tcW w:w="1857" w:type="dxa"/>
            <w:vAlign w:val="center"/>
          </w:tcPr>
          <w:p w14:paraId="16070073" w14:textId="77777777" w:rsidR="00FA7DEB" w:rsidRPr="006C5359" w:rsidRDefault="00FA7DEB" w:rsidP="00BE491C">
            <w:pPr>
              <w:spacing w:line="276" w:lineRule="auto"/>
              <w:jc w:val="center"/>
              <w:rPr>
                <w:sz w:val="24"/>
                <w:szCs w:val="24"/>
                <w:lang w:val="en-US"/>
              </w:rPr>
            </w:pPr>
            <w:r w:rsidRPr="006C5359">
              <w:rPr>
                <w:sz w:val="24"/>
                <w:szCs w:val="24"/>
                <w:lang w:val="en-US"/>
              </w:rPr>
              <w:t>2</w:t>
            </w:r>
          </w:p>
        </w:tc>
        <w:tc>
          <w:tcPr>
            <w:tcW w:w="1735" w:type="dxa"/>
            <w:vAlign w:val="center"/>
          </w:tcPr>
          <w:p w14:paraId="25A8F254" w14:textId="77777777" w:rsidR="00FA7DEB" w:rsidRPr="006C5359" w:rsidRDefault="00FA7DEB" w:rsidP="00BE491C">
            <w:pPr>
              <w:spacing w:line="276" w:lineRule="auto"/>
              <w:jc w:val="center"/>
              <w:rPr>
                <w:sz w:val="24"/>
                <w:szCs w:val="24"/>
                <w:lang w:val="en-US"/>
              </w:rPr>
            </w:pPr>
            <w:r w:rsidRPr="006C5359">
              <w:rPr>
                <w:sz w:val="24"/>
                <w:szCs w:val="24"/>
                <w:lang w:val="en-US"/>
              </w:rPr>
              <w:t>3</w:t>
            </w:r>
          </w:p>
        </w:tc>
        <w:tc>
          <w:tcPr>
            <w:tcW w:w="1525" w:type="dxa"/>
            <w:vAlign w:val="center"/>
          </w:tcPr>
          <w:p w14:paraId="5D653CFB" w14:textId="77777777" w:rsidR="00FA7DEB" w:rsidRPr="006C5359" w:rsidRDefault="00FA7DEB" w:rsidP="00BE491C">
            <w:pPr>
              <w:spacing w:line="276" w:lineRule="auto"/>
              <w:jc w:val="center"/>
              <w:rPr>
                <w:sz w:val="24"/>
                <w:szCs w:val="24"/>
                <w:lang w:val="en-US"/>
              </w:rPr>
            </w:pPr>
            <w:r w:rsidRPr="006C5359">
              <w:rPr>
                <w:sz w:val="24"/>
                <w:szCs w:val="24"/>
                <w:lang w:val="en-US"/>
              </w:rPr>
              <w:t>4</w:t>
            </w:r>
          </w:p>
        </w:tc>
        <w:tc>
          <w:tcPr>
            <w:tcW w:w="1310" w:type="dxa"/>
            <w:vAlign w:val="center"/>
          </w:tcPr>
          <w:p w14:paraId="0FE1596E" w14:textId="77777777" w:rsidR="00FA7DEB" w:rsidRPr="006C5359" w:rsidRDefault="00FA7DEB" w:rsidP="00BE491C">
            <w:pPr>
              <w:spacing w:line="276" w:lineRule="auto"/>
              <w:jc w:val="center"/>
              <w:rPr>
                <w:sz w:val="24"/>
                <w:szCs w:val="24"/>
                <w:lang w:val="en-US"/>
              </w:rPr>
            </w:pPr>
            <w:r w:rsidRPr="006C5359">
              <w:rPr>
                <w:sz w:val="24"/>
                <w:szCs w:val="24"/>
                <w:lang w:val="en-US"/>
              </w:rPr>
              <w:t>5</w:t>
            </w:r>
          </w:p>
        </w:tc>
        <w:tc>
          <w:tcPr>
            <w:tcW w:w="1276" w:type="dxa"/>
            <w:vAlign w:val="center"/>
          </w:tcPr>
          <w:p w14:paraId="5330882F" w14:textId="77777777" w:rsidR="00FA7DEB" w:rsidRPr="00DB400B" w:rsidRDefault="00FA7DEB" w:rsidP="00BE491C">
            <w:pPr>
              <w:spacing w:line="276" w:lineRule="auto"/>
              <w:jc w:val="center"/>
              <w:rPr>
                <w:sz w:val="24"/>
                <w:szCs w:val="24"/>
              </w:rPr>
            </w:pPr>
            <w:r>
              <w:rPr>
                <w:sz w:val="24"/>
                <w:szCs w:val="24"/>
              </w:rPr>
              <w:t>6</w:t>
            </w:r>
          </w:p>
        </w:tc>
      </w:tr>
      <w:tr w:rsidR="00FA7DEB" w:rsidRPr="00DB400B" w14:paraId="00E59F02" w14:textId="77777777" w:rsidTr="009902B0">
        <w:trPr>
          <w:trHeight w:val="288"/>
        </w:trPr>
        <w:tc>
          <w:tcPr>
            <w:tcW w:w="1824" w:type="dxa"/>
          </w:tcPr>
          <w:p w14:paraId="0203E759" w14:textId="77777777" w:rsidR="00FA7DEB" w:rsidRPr="00DB400B" w:rsidRDefault="00FA7DEB" w:rsidP="00BE491C">
            <w:pPr>
              <w:spacing w:line="276" w:lineRule="auto"/>
              <w:jc w:val="center"/>
            </w:pPr>
            <w:r w:rsidRPr="00DB400B">
              <w:rPr>
                <w:color w:val="000000"/>
              </w:rPr>
              <w:t>Выполнение подготовительных работ при монтаже оборудования холодильных установок и автоматических средств контроля, регулирования и управления холодильных установок</w:t>
            </w:r>
          </w:p>
        </w:tc>
        <w:tc>
          <w:tcPr>
            <w:tcW w:w="1857" w:type="dxa"/>
          </w:tcPr>
          <w:p w14:paraId="6ACEFBEC" w14:textId="77777777" w:rsidR="00FA7DEB" w:rsidRPr="00DB400B" w:rsidRDefault="00FA7DEB" w:rsidP="00BE491C">
            <w:pPr>
              <w:spacing w:line="276" w:lineRule="auto"/>
              <w:jc w:val="center"/>
            </w:pPr>
            <w:r w:rsidRPr="00DB400B">
              <w:rPr>
                <w:color w:val="000000"/>
              </w:rPr>
              <w:t xml:space="preserve">Выполнение подготовительных работ при монтаже оборудования холодильных установок, компрессоров, насосов, вентиляторов и связанных с ним конструкций; </w:t>
            </w:r>
            <w:r w:rsidRPr="00DB400B">
              <w:rPr>
                <w:color w:val="000000"/>
              </w:rPr>
              <w:br/>
              <w:t>Выполнение подготовительных работ при монтаже автоматических средств контроля, регулирования и управления холодильных установок</w:t>
            </w:r>
          </w:p>
        </w:tc>
        <w:tc>
          <w:tcPr>
            <w:tcW w:w="1735" w:type="dxa"/>
          </w:tcPr>
          <w:p w14:paraId="21A38E97" w14:textId="77777777" w:rsidR="00FA7DEB" w:rsidRPr="00DB400B" w:rsidRDefault="00350BD4" w:rsidP="00BE491C">
            <w:pPr>
              <w:spacing w:line="276" w:lineRule="auto"/>
              <w:jc w:val="center"/>
              <w:rPr>
                <w:color w:val="000000"/>
              </w:rPr>
            </w:pPr>
            <w:hyperlink r:id="rId9" w:anchor="'Профстандарт  40.195 код A 01.3'!A1" w:history="1">
              <w:r w:rsidR="00FA7DEB" w:rsidRPr="00DB400B">
                <w:rPr>
                  <w:color w:val="000000"/>
                </w:rPr>
                <w:t xml:space="preserve">ПС: 40.195; </w:t>
              </w:r>
              <w:r w:rsidR="00FA7DEB" w:rsidRPr="00DB400B">
                <w:rPr>
                  <w:color w:val="000000"/>
                </w:rPr>
                <w:br/>
                <w:t>ФГОС СПО 15.01.18; 15.02.05; 15.02.06; 15.02.12</w:t>
              </w:r>
              <w:r w:rsidR="00FA7DEB" w:rsidRPr="00DB400B">
                <w:rPr>
                  <w:color w:val="000000"/>
                </w:rPr>
                <w:br/>
              </w:r>
            </w:hyperlink>
          </w:p>
        </w:tc>
        <w:tc>
          <w:tcPr>
            <w:tcW w:w="1525" w:type="dxa"/>
          </w:tcPr>
          <w:p w14:paraId="1AA1F905" w14:textId="6FD69087" w:rsidR="00FA7DEB" w:rsidRPr="00DB400B" w:rsidRDefault="00FA7DEB" w:rsidP="00BE491C">
            <w:pPr>
              <w:spacing w:line="276" w:lineRule="auto"/>
              <w:jc w:val="center"/>
            </w:pPr>
            <w:r>
              <w:rPr>
                <w:color w:val="000000"/>
              </w:rPr>
              <w:t>Модуль А</w:t>
            </w:r>
            <w:r w:rsidRPr="00DB400B">
              <w:rPr>
                <w:color w:val="000000"/>
              </w:rPr>
              <w:t xml:space="preserve"> – Изготовление компонентов холодильной установки</w:t>
            </w:r>
          </w:p>
        </w:tc>
        <w:tc>
          <w:tcPr>
            <w:tcW w:w="1310" w:type="dxa"/>
          </w:tcPr>
          <w:p w14:paraId="52DAF734" w14:textId="77777777" w:rsidR="00FA7DEB" w:rsidRPr="00DB400B" w:rsidRDefault="00FA7DEB" w:rsidP="00BE491C">
            <w:pPr>
              <w:spacing w:line="276" w:lineRule="auto"/>
              <w:jc w:val="center"/>
              <w:rPr>
                <w:lang w:val="en-US"/>
              </w:rPr>
            </w:pPr>
            <w:proofErr w:type="spellStart"/>
            <w:r w:rsidRPr="00DB400B">
              <w:rPr>
                <w:color w:val="000000"/>
              </w:rPr>
              <w:t>Вариатив</w:t>
            </w:r>
            <w:proofErr w:type="spellEnd"/>
          </w:p>
        </w:tc>
        <w:tc>
          <w:tcPr>
            <w:tcW w:w="1276" w:type="dxa"/>
          </w:tcPr>
          <w:p w14:paraId="354A5D2F" w14:textId="77777777" w:rsidR="00FA7DEB" w:rsidRPr="00DB400B" w:rsidRDefault="00350BD4" w:rsidP="00BE491C">
            <w:pPr>
              <w:spacing w:line="276" w:lineRule="auto"/>
              <w:jc w:val="center"/>
              <w:rPr>
                <w:color w:val="000000"/>
              </w:rPr>
            </w:pPr>
            <w:hyperlink r:id="rId10" w:anchor="КО1!A1" w:history="1">
              <w:r w:rsidR="00FA7DEB" w:rsidRPr="00DB400B">
                <w:rPr>
                  <w:color w:val="000000"/>
                </w:rPr>
                <w:t>18</w:t>
              </w:r>
            </w:hyperlink>
          </w:p>
        </w:tc>
      </w:tr>
      <w:tr w:rsidR="00FA7DEB" w:rsidRPr="00DB400B" w14:paraId="35522AA6" w14:textId="77777777" w:rsidTr="009902B0">
        <w:trPr>
          <w:trHeight w:val="288"/>
        </w:trPr>
        <w:tc>
          <w:tcPr>
            <w:tcW w:w="1824" w:type="dxa"/>
          </w:tcPr>
          <w:p w14:paraId="0411B56B" w14:textId="77777777" w:rsidR="00FA7DEB" w:rsidRPr="00DB400B" w:rsidRDefault="00FA7DEB" w:rsidP="00BE491C">
            <w:pPr>
              <w:spacing w:line="276" w:lineRule="auto"/>
              <w:jc w:val="center"/>
            </w:pPr>
            <w:r w:rsidRPr="00DB400B">
              <w:rPr>
                <w:color w:val="000000"/>
              </w:rPr>
              <w:t xml:space="preserve">Выполнение </w:t>
            </w:r>
            <w:proofErr w:type="spellStart"/>
            <w:r w:rsidRPr="00DB400B">
              <w:rPr>
                <w:color w:val="000000"/>
              </w:rPr>
              <w:t>предмонтажных</w:t>
            </w:r>
            <w:proofErr w:type="spellEnd"/>
            <w:r w:rsidRPr="00DB400B">
              <w:rPr>
                <w:color w:val="000000"/>
              </w:rPr>
              <w:t xml:space="preserve"> работ при монтаже оборудования холодильных установок и автоматических средств контроля, регулирования и управления холодильных установок</w:t>
            </w:r>
          </w:p>
        </w:tc>
        <w:tc>
          <w:tcPr>
            <w:tcW w:w="1857" w:type="dxa"/>
          </w:tcPr>
          <w:p w14:paraId="36698B5C" w14:textId="77777777" w:rsidR="00FA7DEB" w:rsidRPr="00DB400B" w:rsidRDefault="00FA7DEB" w:rsidP="00BE491C">
            <w:pPr>
              <w:spacing w:line="276" w:lineRule="auto"/>
              <w:jc w:val="center"/>
            </w:pPr>
            <w:r w:rsidRPr="00DB400B">
              <w:rPr>
                <w:color w:val="000000"/>
              </w:rPr>
              <w:t xml:space="preserve">Выполнение </w:t>
            </w:r>
            <w:proofErr w:type="spellStart"/>
            <w:r w:rsidRPr="00DB400B">
              <w:rPr>
                <w:color w:val="000000"/>
              </w:rPr>
              <w:t>предмонтажных</w:t>
            </w:r>
            <w:proofErr w:type="spellEnd"/>
            <w:r w:rsidRPr="00DB400B">
              <w:rPr>
                <w:color w:val="000000"/>
              </w:rPr>
              <w:t xml:space="preserve"> работ при монтаже оборудования холодильных установок, компрессоров, насосов, вентиляторов и связанных с ним конструкций</w:t>
            </w:r>
          </w:p>
        </w:tc>
        <w:tc>
          <w:tcPr>
            <w:tcW w:w="1735" w:type="dxa"/>
          </w:tcPr>
          <w:p w14:paraId="0A142452" w14:textId="77777777" w:rsidR="00FA7DEB" w:rsidRPr="00DB400B" w:rsidRDefault="00350BD4" w:rsidP="00BE491C">
            <w:pPr>
              <w:spacing w:line="276" w:lineRule="auto"/>
              <w:jc w:val="center"/>
              <w:rPr>
                <w:color w:val="000000"/>
              </w:rPr>
            </w:pPr>
            <w:hyperlink r:id="rId11" w:anchor="'Профстандарт  40.195 код В 01.3'!A1" w:history="1">
              <w:r w:rsidR="00FA7DEB" w:rsidRPr="00DB400B">
                <w:rPr>
                  <w:color w:val="000000"/>
                </w:rPr>
                <w:t xml:space="preserve">ПС: 40.195; </w:t>
              </w:r>
              <w:r w:rsidR="00FA7DEB" w:rsidRPr="00DB400B">
                <w:rPr>
                  <w:color w:val="000000"/>
                </w:rPr>
                <w:br/>
                <w:t>ФГОС СПО 15.01.18; 15.02.05; 15.02.06; 15.02.12</w:t>
              </w:r>
            </w:hyperlink>
          </w:p>
        </w:tc>
        <w:tc>
          <w:tcPr>
            <w:tcW w:w="1525" w:type="dxa"/>
          </w:tcPr>
          <w:p w14:paraId="41C2147D" w14:textId="06CBF7D3" w:rsidR="00FA7DEB" w:rsidRPr="00DB400B" w:rsidRDefault="00FA7DEB" w:rsidP="00BE491C">
            <w:pPr>
              <w:spacing w:line="276" w:lineRule="auto"/>
              <w:jc w:val="center"/>
            </w:pPr>
            <w:r>
              <w:rPr>
                <w:color w:val="000000"/>
              </w:rPr>
              <w:t>Модуль Б</w:t>
            </w:r>
            <w:r w:rsidRPr="00DB400B">
              <w:rPr>
                <w:color w:val="000000"/>
              </w:rPr>
              <w:t xml:space="preserve"> - Расстановка компонентов холодильной установки</w:t>
            </w:r>
          </w:p>
        </w:tc>
        <w:tc>
          <w:tcPr>
            <w:tcW w:w="1310" w:type="dxa"/>
          </w:tcPr>
          <w:p w14:paraId="4D98C9D0" w14:textId="77777777" w:rsidR="00FA7DEB" w:rsidRPr="00DB400B" w:rsidRDefault="00FA7DEB" w:rsidP="00BE491C">
            <w:pPr>
              <w:spacing w:line="276" w:lineRule="auto"/>
              <w:jc w:val="center"/>
              <w:rPr>
                <w:lang w:val="en-US"/>
              </w:rPr>
            </w:pPr>
            <w:r w:rsidRPr="00DB400B">
              <w:rPr>
                <w:color w:val="000000"/>
              </w:rPr>
              <w:t>Константа</w:t>
            </w:r>
          </w:p>
        </w:tc>
        <w:tc>
          <w:tcPr>
            <w:tcW w:w="1276" w:type="dxa"/>
          </w:tcPr>
          <w:p w14:paraId="7983188F" w14:textId="77777777" w:rsidR="00FA7DEB" w:rsidRPr="00DB400B" w:rsidRDefault="00350BD4" w:rsidP="00BE491C">
            <w:pPr>
              <w:spacing w:line="276" w:lineRule="auto"/>
              <w:jc w:val="center"/>
              <w:rPr>
                <w:color w:val="000000"/>
              </w:rPr>
            </w:pPr>
            <w:hyperlink r:id="rId12" w:anchor="КО2!A1" w:history="1">
              <w:r w:rsidR="00FA7DEB" w:rsidRPr="00DB400B">
                <w:rPr>
                  <w:color w:val="000000"/>
                </w:rPr>
                <w:t>6</w:t>
              </w:r>
            </w:hyperlink>
          </w:p>
        </w:tc>
      </w:tr>
      <w:tr w:rsidR="00FA7DEB" w:rsidRPr="00DB400B" w14:paraId="7C00EF58" w14:textId="77777777" w:rsidTr="009902B0">
        <w:trPr>
          <w:trHeight w:val="288"/>
        </w:trPr>
        <w:tc>
          <w:tcPr>
            <w:tcW w:w="1824" w:type="dxa"/>
          </w:tcPr>
          <w:p w14:paraId="2C3AF028" w14:textId="77777777" w:rsidR="00FA7DEB" w:rsidRPr="00DB400B" w:rsidRDefault="00FA7DEB" w:rsidP="00BE491C">
            <w:pPr>
              <w:spacing w:line="276" w:lineRule="auto"/>
              <w:jc w:val="center"/>
            </w:pPr>
            <w:r w:rsidRPr="00DB400B">
              <w:rPr>
                <w:color w:val="000000"/>
              </w:rPr>
              <w:t xml:space="preserve">Укрупнительная сборка и монтаж оборудования </w:t>
            </w:r>
            <w:r w:rsidRPr="00DB400B">
              <w:rPr>
                <w:color w:val="000000"/>
              </w:rPr>
              <w:lastRenderedPageBreak/>
              <w:t>холодильных установок и автоматических средств контроля, регулирования и управления</w:t>
            </w:r>
          </w:p>
        </w:tc>
        <w:tc>
          <w:tcPr>
            <w:tcW w:w="1857" w:type="dxa"/>
          </w:tcPr>
          <w:p w14:paraId="6C1BFDCE" w14:textId="77777777" w:rsidR="00FA7DEB" w:rsidRPr="00DB400B" w:rsidRDefault="00FA7DEB" w:rsidP="00BE491C">
            <w:pPr>
              <w:spacing w:line="276" w:lineRule="auto"/>
              <w:jc w:val="center"/>
            </w:pPr>
            <w:r w:rsidRPr="00DB400B">
              <w:rPr>
                <w:color w:val="000000"/>
              </w:rPr>
              <w:lastRenderedPageBreak/>
              <w:t xml:space="preserve">Укрупнительная сборка и монтаж оборудования </w:t>
            </w:r>
            <w:r w:rsidRPr="00DB400B">
              <w:rPr>
                <w:color w:val="000000"/>
              </w:rPr>
              <w:lastRenderedPageBreak/>
              <w:t>холодильных установок, компрессоров, насосов, вентиляторов и связанных с ним конструкций</w:t>
            </w:r>
          </w:p>
        </w:tc>
        <w:tc>
          <w:tcPr>
            <w:tcW w:w="1735" w:type="dxa"/>
          </w:tcPr>
          <w:p w14:paraId="08E4A86C" w14:textId="77777777" w:rsidR="00FA7DEB" w:rsidRPr="00DB400B" w:rsidRDefault="00350BD4" w:rsidP="00BE491C">
            <w:pPr>
              <w:spacing w:line="276" w:lineRule="auto"/>
              <w:jc w:val="center"/>
              <w:rPr>
                <w:color w:val="000000"/>
              </w:rPr>
            </w:pPr>
            <w:hyperlink r:id="rId13" w:anchor="'Профстандарт 40.195 код С 02.4'!A1" w:history="1">
              <w:r w:rsidR="00FA7DEB" w:rsidRPr="00DB400B">
                <w:rPr>
                  <w:color w:val="000000"/>
                </w:rPr>
                <w:t xml:space="preserve">ПС: 40.195; </w:t>
              </w:r>
              <w:r w:rsidR="00FA7DEB" w:rsidRPr="00DB400B">
                <w:rPr>
                  <w:color w:val="000000"/>
                </w:rPr>
                <w:br/>
                <w:t xml:space="preserve">ФГОС СПО 15.01.18; </w:t>
              </w:r>
              <w:r w:rsidR="00FA7DEB" w:rsidRPr="00DB400B">
                <w:rPr>
                  <w:color w:val="000000"/>
                </w:rPr>
                <w:lastRenderedPageBreak/>
                <w:t>15.02.05; 15.02.06; 15.02.12</w:t>
              </w:r>
              <w:r w:rsidR="00FA7DEB" w:rsidRPr="00DB400B">
                <w:rPr>
                  <w:color w:val="000000"/>
                </w:rPr>
                <w:br/>
              </w:r>
            </w:hyperlink>
          </w:p>
        </w:tc>
        <w:tc>
          <w:tcPr>
            <w:tcW w:w="1525" w:type="dxa"/>
          </w:tcPr>
          <w:p w14:paraId="471DEFF4" w14:textId="447465CD" w:rsidR="00FA7DEB" w:rsidRPr="00DB400B" w:rsidRDefault="00FA7DEB" w:rsidP="00BE491C">
            <w:pPr>
              <w:spacing w:line="276" w:lineRule="auto"/>
              <w:jc w:val="center"/>
            </w:pPr>
            <w:r>
              <w:rPr>
                <w:color w:val="000000"/>
              </w:rPr>
              <w:lastRenderedPageBreak/>
              <w:t>Модуль В</w:t>
            </w:r>
            <w:r w:rsidRPr="00DB400B">
              <w:rPr>
                <w:color w:val="000000"/>
              </w:rPr>
              <w:t xml:space="preserve"> – Монтаж трубопроводо</w:t>
            </w:r>
            <w:r w:rsidR="009902B0">
              <w:rPr>
                <w:color w:val="000000"/>
              </w:rPr>
              <w:t xml:space="preserve">в </w:t>
            </w:r>
            <w:r w:rsidRPr="00DB400B">
              <w:rPr>
                <w:color w:val="000000"/>
              </w:rPr>
              <w:lastRenderedPageBreak/>
              <w:t>холодильной установки</w:t>
            </w:r>
          </w:p>
        </w:tc>
        <w:tc>
          <w:tcPr>
            <w:tcW w:w="1310" w:type="dxa"/>
          </w:tcPr>
          <w:p w14:paraId="628B50BC" w14:textId="77777777" w:rsidR="00FA7DEB" w:rsidRPr="00DB400B" w:rsidRDefault="00FA7DEB" w:rsidP="00BE491C">
            <w:pPr>
              <w:spacing w:line="276" w:lineRule="auto"/>
              <w:jc w:val="center"/>
              <w:rPr>
                <w:lang w:val="en-US"/>
              </w:rPr>
            </w:pPr>
            <w:r w:rsidRPr="00DB400B">
              <w:rPr>
                <w:color w:val="000000"/>
              </w:rPr>
              <w:lastRenderedPageBreak/>
              <w:t>Константа</w:t>
            </w:r>
          </w:p>
        </w:tc>
        <w:tc>
          <w:tcPr>
            <w:tcW w:w="1276" w:type="dxa"/>
          </w:tcPr>
          <w:p w14:paraId="15A5281F" w14:textId="77777777" w:rsidR="00FA7DEB" w:rsidRPr="00DB400B" w:rsidRDefault="00350BD4" w:rsidP="00BE491C">
            <w:pPr>
              <w:spacing w:line="276" w:lineRule="auto"/>
              <w:jc w:val="center"/>
              <w:rPr>
                <w:color w:val="000000"/>
              </w:rPr>
            </w:pPr>
            <w:hyperlink r:id="rId14" w:anchor="RANGE!A1" w:history="1">
              <w:r w:rsidR="00FA7DEB" w:rsidRPr="00DB400B">
                <w:rPr>
                  <w:color w:val="000000"/>
                </w:rPr>
                <w:t>11</w:t>
              </w:r>
            </w:hyperlink>
          </w:p>
        </w:tc>
      </w:tr>
      <w:tr w:rsidR="00FA7DEB" w:rsidRPr="00DB400B" w14:paraId="6433EAD2" w14:textId="77777777" w:rsidTr="009902B0">
        <w:trPr>
          <w:trHeight w:val="288"/>
        </w:trPr>
        <w:tc>
          <w:tcPr>
            <w:tcW w:w="1824" w:type="dxa"/>
          </w:tcPr>
          <w:p w14:paraId="4AEB0B1D" w14:textId="77777777" w:rsidR="00FA7DEB" w:rsidRPr="00DB400B" w:rsidRDefault="00FA7DEB" w:rsidP="00BE491C">
            <w:pPr>
              <w:spacing w:line="276" w:lineRule="auto"/>
              <w:jc w:val="center"/>
            </w:pPr>
            <w:r w:rsidRPr="00DB400B">
              <w:rPr>
                <w:color w:val="000000"/>
              </w:rPr>
              <w:t>Укрупнительная сборка и монтаж оборудования холодильных установок и автоматических средств контроля, регулирования и управления</w:t>
            </w:r>
          </w:p>
        </w:tc>
        <w:tc>
          <w:tcPr>
            <w:tcW w:w="1857" w:type="dxa"/>
          </w:tcPr>
          <w:p w14:paraId="36163306" w14:textId="77777777" w:rsidR="00FA7DEB" w:rsidRPr="00DB400B" w:rsidRDefault="00FA7DEB" w:rsidP="00BE491C">
            <w:pPr>
              <w:spacing w:line="276" w:lineRule="auto"/>
              <w:jc w:val="center"/>
            </w:pPr>
            <w:r w:rsidRPr="00DB400B">
              <w:rPr>
                <w:color w:val="000000"/>
              </w:rPr>
              <w:t>Монтаж трубных и электрических проводок;</w:t>
            </w:r>
            <w:r w:rsidRPr="00DB400B">
              <w:rPr>
                <w:color w:val="000000"/>
              </w:rPr>
              <w:br/>
              <w:t>Монтаж автоматических средств контроля, регулирования и управления холодильных установок</w:t>
            </w:r>
          </w:p>
        </w:tc>
        <w:tc>
          <w:tcPr>
            <w:tcW w:w="1735" w:type="dxa"/>
          </w:tcPr>
          <w:p w14:paraId="0CB03EB5" w14:textId="77777777" w:rsidR="00FA7DEB" w:rsidRPr="00DB400B" w:rsidRDefault="00350BD4" w:rsidP="00BE491C">
            <w:pPr>
              <w:spacing w:line="276" w:lineRule="auto"/>
              <w:jc w:val="center"/>
              <w:rPr>
                <w:color w:val="000000"/>
              </w:rPr>
            </w:pPr>
            <w:hyperlink r:id="rId15" w:anchor="'Профстандарт 40.195 код С 03.4 '!A1" w:history="1">
              <w:r w:rsidR="00FA7DEB" w:rsidRPr="00DB400B">
                <w:rPr>
                  <w:color w:val="000000"/>
                </w:rPr>
                <w:t xml:space="preserve">ПС: 40.195; </w:t>
              </w:r>
              <w:r w:rsidR="00FA7DEB" w:rsidRPr="00DB400B">
                <w:rPr>
                  <w:color w:val="000000"/>
                </w:rPr>
                <w:br/>
                <w:t>ФГОС СПО 15.01.18; 15.02.05; 15.02.06; 15.02.12</w:t>
              </w:r>
              <w:r w:rsidR="00FA7DEB" w:rsidRPr="00DB400B">
                <w:rPr>
                  <w:color w:val="000000"/>
                </w:rPr>
                <w:br/>
              </w:r>
            </w:hyperlink>
          </w:p>
        </w:tc>
        <w:tc>
          <w:tcPr>
            <w:tcW w:w="1525" w:type="dxa"/>
          </w:tcPr>
          <w:p w14:paraId="60624AD7" w14:textId="27B1CC6A" w:rsidR="00FA7DEB" w:rsidRPr="00DB400B" w:rsidRDefault="00FA7DEB" w:rsidP="00BE491C">
            <w:pPr>
              <w:spacing w:line="276" w:lineRule="auto"/>
              <w:jc w:val="center"/>
              <w:rPr>
                <w:lang w:val="en-US"/>
              </w:rPr>
            </w:pPr>
            <w:r>
              <w:rPr>
                <w:color w:val="000000"/>
              </w:rPr>
              <w:t>Модуль Г</w:t>
            </w:r>
            <w:r w:rsidRPr="00DB400B">
              <w:rPr>
                <w:color w:val="000000"/>
              </w:rPr>
              <w:t xml:space="preserve"> – Электромонтажные работы</w:t>
            </w:r>
          </w:p>
        </w:tc>
        <w:tc>
          <w:tcPr>
            <w:tcW w:w="1310" w:type="dxa"/>
          </w:tcPr>
          <w:p w14:paraId="35DE16F0" w14:textId="77777777" w:rsidR="00FA7DEB" w:rsidRPr="00DB400B" w:rsidRDefault="00FA7DEB" w:rsidP="00BE491C">
            <w:pPr>
              <w:spacing w:line="276" w:lineRule="auto"/>
              <w:jc w:val="center"/>
              <w:rPr>
                <w:lang w:val="en-US"/>
              </w:rPr>
            </w:pPr>
            <w:r w:rsidRPr="00DB400B">
              <w:rPr>
                <w:color w:val="000000"/>
              </w:rPr>
              <w:t>Константа</w:t>
            </w:r>
          </w:p>
        </w:tc>
        <w:tc>
          <w:tcPr>
            <w:tcW w:w="1276" w:type="dxa"/>
          </w:tcPr>
          <w:p w14:paraId="2422C031" w14:textId="77777777" w:rsidR="00FA7DEB" w:rsidRPr="00DB400B" w:rsidRDefault="00350BD4" w:rsidP="00BE491C">
            <w:pPr>
              <w:spacing w:line="276" w:lineRule="auto"/>
              <w:jc w:val="center"/>
              <w:rPr>
                <w:color w:val="000000"/>
              </w:rPr>
            </w:pPr>
            <w:hyperlink r:id="rId16" w:anchor="КО4!A1" w:history="1">
              <w:r w:rsidR="00FA7DEB" w:rsidRPr="00DB400B">
                <w:rPr>
                  <w:color w:val="000000"/>
                </w:rPr>
                <w:t>15</w:t>
              </w:r>
            </w:hyperlink>
          </w:p>
        </w:tc>
      </w:tr>
      <w:tr w:rsidR="00FA7DEB" w:rsidRPr="00DB400B" w14:paraId="01322403" w14:textId="77777777" w:rsidTr="009902B0">
        <w:trPr>
          <w:trHeight w:val="288"/>
        </w:trPr>
        <w:tc>
          <w:tcPr>
            <w:tcW w:w="1824" w:type="dxa"/>
          </w:tcPr>
          <w:p w14:paraId="36C45E05" w14:textId="77777777" w:rsidR="00FA7DEB" w:rsidRPr="00DB400B" w:rsidRDefault="00FA7DEB" w:rsidP="00BE491C">
            <w:pPr>
              <w:spacing w:line="276" w:lineRule="auto"/>
              <w:jc w:val="center"/>
            </w:pPr>
            <w:r w:rsidRPr="00DB400B">
              <w:rPr>
                <w:color w:val="000000"/>
              </w:rPr>
              <w:t>Монтаж оборудования холодильных установок, поступающего узлами и блоками, испытание и пусконаладочные работы</w:t>
            </w:r>
          </w:p>
        </w:tc>
        <w:tc>
          <w:tcPr>
            <w:tcW w:w="1857" w:type="dxa"/>
          </w:tcPr>
          <w:p w14:paraId="2657B697" w14:textId="77777777" w:rsidR="00FA7DEB" w:rsidRPr="00DB400B" w:rsidRDefault="00FA7DEB" w:rsidP="00BE491C">
            <w:pPr>
              <w:spacing w:line="276" w:lineRule="auto"/>
              <w:jc w:val="center"/>
            </w:pPr>
            <w:r w:rsidRPr="00DB400B">
              <w:rPr>
                <w:color w:val="000000"/>
              </w:rPr>
              <w:t>Испытание холодильных систем и их заправка хладагентом и теплоносителем</w:t>
            </w:r>
          </w:p>
        </w:tc>
        <w:tc>
          <w:tcPr>
            <w:tcW w:w="1735" w:type="dxa"/>
          </w:tcPr>
          <w:p w14:paraId="0E04915B" w14:textId="77777777" w:rsidR="00FA7DEB" w:rsidRPr="00DB400B" w:rsidRDefault="00350BD4" w:rsidP="00BE491C">
            <w:pPr>
              <w:spacing w:line="276" w:lineRule="auto"/>
              <w:jc w:val="center"/>
              <w:rPr>
                <w:color w:val="000000"/>
              </w:rPr>
            </w:pPr>
            <w:hyperlink r:id="rId17" w:anchor="'Профстандарт 40.195 код D 02.4'!A1" w:history="1">
              <w:r w:rsidR="00FA7DEB" w:rsidRPr="00DB400B">
                <w:rPr>
                  <w:color w:val="000000"/>
                </w:rPr>
                <w:t xml:space="preserve">ПС: 40.195; </w:t>
              </w:r>
              <w:r w:rsidR="00FA7DEB" w:rsidRPr="00DB400B">
                <w:rPr>
                  <w:color w:val="000000"/>
                </w:rPr>
                <w:br/>
                <w:t>ФГОС СПО 15.01.18; 15.02.05; 15.02.06; 15.02.12</w:t>
              </w:r>
            </w:hyperlink>
          </w:p>
        </w:tc>
        <w:tc>
          <w:tcPr>
            <w:tcW w:w="1525" w:type="dxa"/>
          </w:tcPr>
          <w:p w14:paraId="60490302" w14:textId="43AB12B3" w:rsidR="00FA7DEB" w:rsidRPr="00DB400B" w:rsidRDefault="00FA7DEB" w:rsidP="00BE491C">
            <w:pPr>
              <w:spacing w:line="276" w:lineRule="auto"/>
              <w:jc w:val="center"/>
            </w:pPr>
            <w:r>
              <w:rPr>
                <w:color w:val="000000"/>
              </w:rPr>
              <w:t>Модуль Д</w:t>
            </w:r>
            <w:r w:rsidRPr="00DB400B">
              <w:rPr>
                <w:color w:val="000000"/>
              </w:rPr>
              <w:t xml:space="preserve"> – Подготовка оборудования к вводу в эксплуатацию</w:t>
            </w:r>
          </w:p>
        </w:tc>
        <w:tc>
          <w:tcPr>
            <w:tcW w:w="1310" w:type="dxa"/>
          </w:tcPr>
          <w:p w14:paraId="6C055158" w14:textId="77777777" w:rsidR="00FA7DEB" w:rsidRPr="00DB400B" w:rsidRDefault="00FA7DEB" w:rsidP="00BE491C">
            <w:pPr>
              <w:spacing w:line="276" w:lineRule="auto"/>
              <w:jc w:val="center"/>
              <w:rPr>
                <w:lang w:val="en-US"/>
              </w:rPr>
            </w:pPr>
            <w:r w:rsidRPr="00DB400B">
              <w:rPr>
                <w:color w:val="000000"/>
              </w:rPr>
              <w:t>Константа</w:t>
            </w:r>
          </w:p>
        </w:tc>
        <w:tc>
          <w:tcPr>
            <w:tcW w:w="1276" w:type="dxa"/>
          </w:tcPr>
          <w:p w14:paraId="230E9335" w14:textId="77777777" w:rsidR="00FA7DEB" w:rsidRPr="00DB400B" w:rsidRDefault="00350BD4" w:rsidP="00BE491C">
            <w:pPr>
              <w:spacing w:line="276" w:lineRule="auto"/>
              <w:jc w:val="center"/>
              <w:rPr>
                <w:color w:val="000000"/>
              </w:rPr>
            </w:pPr>
            <w:hyperlink r:id="rId18" w:anchor="КО5!A1" w:history="1">
              <w:r w:rsidR="00FA7DEB" w:rsidRPr="00DB400B">
                <w:rPr>
                  <w:color w:val="000000"/>
                </w:rPr>
                <w:t>15</w:t>
              </w:r>
            </w:hyperlink>
          </w:p>
        </w:tc>
      </w:tr>
      <w:tr w:rsidR="00FA7DEB" w:rsidRPr="00DB400B" w14:paraId="3865F9E6" w14:textId="77777777" w:rsidTr="009902B0">
        <w:trPr>
          <w:trHeight w:val="288"/>
        </w:trPr>
        <w:tc>
          <w:tcPr>
            <w:tcW w:w="1824" w:type="dxa"/>
          </w:tcPr>
          <w:p w14:paraId="7B9C2CB3" w14:textId="77777777" w:rsidR="00FA7DEB" w:rsidRPr="00DB400B" w:rsidRDefault="00FA7DEB" w:rsidP="00BE491C">
            <w:pPr>
              <w:spacing w:line="276" w:lineRule="auto"/>
              <w:jc w:val="center"/>
            </w:pPr>
            <w:r w:rsidRPr="00DB400B">
              <w:rPr>
                <w:color w:val="000000"/>
              </w:rPr>
              <w:t>Монтаж оборудования холодильных установок, поступающего узлами и блоками, испытание и пусконаладочные работы</w:t>
            </w:r>
          </w:p>
        </w:tc>
        <w:tc>
          <w:tcPr>
            <w:tcW w:w="1857" w:type="dxa"/>
          </w:tcPr>
          <w:p w14:paraId="316BD646" w14:textId="77777777" w:rsidR="00FA7DEB" w:rsidRPr="00DB400B" w:rsidRDefault="00FA7DEB" w:rsidP="00BE491C">
            <w:pPr>
              <w:spacing w:line="276" w:lineRule="auto"/>
              <w:jc w:val="center"/>
            </w:pPr>
            <w:r w:rsidRPr="00DB400B">
              <w:rPr>
                <w:color w:val="000000"/>
              </w:rPr>
              <w:t>Выполнение пусконаладочных работ и сдача оборудования холодильных установок в эксплуатацию</w:t>
            </w:r>
          </w:p>
        </w:tc>
        <w:tc>
          <w:tcPr>
            <w:tcW w:w="1735" w:type="dxa"/>
          </w:tcPr>
          <w:p w14:paraId="11081B91" w14:textId="77777777" w:rsidR="00FA7DEB" w:rsidRPr="00DB400B" w:rsidRDefault="00350BD4" w:rsidP="00BE491C">
            <w:pPr>
              <w:spacing w:line="276" w:lineRule="auto"/>
              <w:jc w:val="center"/>
              <w:rPr>
                <w:color w:val="000000"/>
              </w:rPr>
            </w:pPr>
            <w:hyperlink r:id="rId19" w:anchor="'Профстандарт 40.195 код D 03.4'!A1" w:history="1">
              <w:r w:rsidR="00FA7DEB" w:rsidRPr="00DB400B">
                <w:rPr>
                  <w:color w:val="000000"/>
                </w:rPr>
                <w:t xml:space="preserve">ПС: 40.195; </w:t>
              </w:r>
              <w:r w:rsidR="00FA7DEB" w:rsidRPr="00DB400B">
                <w:rPr>
                  <w:color w:val="000000"/>
                </w:rPr>
                <w:br/>
                <w:t>ФГОС СПО 15.01.18; 15.02.05; 15.02.06; 15.02.12</w:t>
              </w:r>
              <w:r w:rsidR="00FA7DEB" w:rsidRPr="00DB400B">
                <w:rPr>
                  <w:color w:val="000000"/>
                </w:rPr>
                <w:br/>
              </w:r>
            </w:hyperlink>
          </w:p>
        </w:tc>
        <w:tc>
          <w:tcPr>
            <w:tcW w:w="1525" w:type="dxa"/>
          </w:tcPr>
          <w:p w14:paraId="7F163EDF" w14:textId="713F505C" w:rsidR="00FA7DEB" w:rsidRPr="00DB400B" w:rsidRDefault="00FA7DEB" w:rsidP="00BE491C">
            <w:pPr>
              <w:spacing w:line="276" w:lineRule="auto"/>
              <w:jc w:val="center"/>
            </w:pPr>
            <w:r>
              <w:rPr>
                <w:color w:val="000000"/>
              </w:rPr>
              <w:t>Модуль Е</w:t>
            </w:r>
            <w:r w:rsidRPr="00DB400B">
              <w:rPr>
                <w:color w:val="000000"/>
              </w:rPr>
              <w:t xml:space="preserve"> – Пусконаладочные работы, запуск холодильной установки</w:t>
            </w:r>
          </w:p>
        </w:tc>
        <w:tc>
          <w:tcPr>
            <w:tcW w:w="1310" w:type="dxa"/>
          </w:tcPr>
          <w:p w14:paraId="1376EFDE" w14:textId="77777777" w:rsidR="00FA7DEB" w:rsidRPr="00DB400B" w:rsidRDefault="00FA7DEB" w:rsidP="00BE491C">
            <w:pPr>
              <w:spacing w:line="276" w:lineRule="auto"/>
              <w:jc w:val="center"/>
              <w:rPr>
                <w:lang w:val="en-US"/>
              </w:rPr>
            </w:pPr>
            <w:r w:rsidRPr="00DB400B">
              <w:rPr>
                <w:color w:val="000000"/>
              </w:rPr>
              <w:t>Константа</w:t>
            </w:r>
          </w:p>
        </w:tc>
        <w:tc>
          <w:tcPr>
            <w:tcW w:w="1276" w:type="dxa"/>
          </w:tcPr>
          <w:p w14:paraId="54DCDF0E" w14:textId="77777777" w:rsidR="00FA7DEB" w:rsidRPr="00DB400B" w:rsidRDefault="00350BD4" w:rsidP="00BE491C">
            <w:pPr>
              <w:spacing w:line="276" w:lineRule="auto"/>
              <w:jc w:val="center"/>
              <w:rPr>
                <w:color w:val="000000"/>
              </w:rPr>
            </w:pPr>
            <w:hyperlink r:id="rId20" w:anchor="КО6!A1" w:history="1">
              <w:r w:rsidR="00FA7DEB" w:rsidRPr="00DB400B">
                <w:rPr>
                  <w:color w:val="000000"/>
                </w:rPr>
                <w:t>15</w:t>
              </w:r>
            </w:hyperlink>
          </w:p>
        </w:tc>
      </w:tr>
      <w:tr w:rsidR="00FA7DEB" w:rsidRPr="00DB400B" w14:paraId="66F329A4" w14:textId="77777777" w:rsidTr="009902B0">
        <w:trPr>
          <w:trHeight w:val="288"/>
        </w:trPr>
        <w:tc>
          <w:tcPr>
            <w:tcW w:w="1824" w:type="dxa"/>
          </w:tcPr>
          <w:p w14:paraId="3B30AFEA" w14:textId="77777777" w:rsidR="00FA7DEB" w:rsidRPr="00DB400B" w:rsidRDefault="00FA7DEB" w:rsidP="00BE491C">
            <w:pPr>
              <w:spacing w:line="276" w:lineRule="auto"/>
              <w:jc w:val="center"/>
            </w:pPr>
            <w:r w:rsidRPr="00DB400B">
              <w:rPr>
                <w:color w:val="000000"/>
              </w:rPr>
              <w:t xml:space="preserve">Ремонт систем кондиционирования воздуха, вентиляционных, </w:t>
            </w:r>
            <w:proofErr w:type="spellStart"/>
            <w:r w:rsidRPr="00DB400B">
              <w:rPr>
                <w:color w:val="000000"/>
              </w:rPr>
              <w:t>теплонасосных</w:t>
            </w:r>
            <w:proofErr w:type="spellEnd"/>
            <w:r w:rsidRPr="00DB400B">
              <w:rPr>
                <w:color w:val="000000"/>
              </w:rPr>
              <w:t xml:space="preserve"> и холодильных установок среднего уровня сложности, эксплуатация и техническое обслуживание систем кондиционирования воздуха, вентиляционных, </w:t>
            </w:r>
            <w:proofErr w:type="spellStart"/>
            <w:r w:rsidRPr="00DB400B">
              <w:rPr>
                <w:color w:val="000000"/>
              </w:rPr>
              <w:t>теплонасосных</w:t>
            </w:r>
            <w:proofErr w:type="spellEnd"/>
            <w:r w:rsidRPr="00DB400B">
              <w:rPr>
                <w:color w:val="000000"/>
              </w:rPr>
              <w:t xml:space="preserve"> и холодильных установок </w:t>
            </w:r>
            <w:r w:rsidRPr="00DB400B">
              <w:rPr>
                <w:color w:val="000000"/>
              </w:rPr>
              <w:lastRenderedPageBreak/>
              <w:t>повышенного уровня сложности (местные и центральные многозональные системы кондиционирования воздуха для поддержания температуры воздуха; системы кондиционирования воздуха и вентиляции для поддержания температуры и относительной влажности воздуха; холодильные установки с теплоиспользующими холодильными машинами или с многоступенчатыми и каскадными паровыми компрессионными холодильными машинами с поршневыми или спиральными компрессорами)</w:t>
            </w:r>
          </w:p>
        </w:tc>
        <w:tc>
          <w:tcPr>
            <w:tcW w:w="1857" w:type="dxa"/>
          </w:tcPr>
          <w:p w14:paraId="55D98929" w14:textId="77777777" w:rsidR="00FA7DEB" w:rsidRPr="00DB400B" w:rsidRDefault="00FA7DEB" w:rsidP="00BE491C">
            <w:pPr>
              <w:spacing w:line="276" w:lineRule="auto"/>
              <w:jc w:val="center"/>
            </w:pPr>
            <w:r w:rsidRPr="00DB400B">
              <w:rPr>
                <w:color w:val="000000"/>
              </w:rPr>
              <w:lastRenderedPageBreak/>
              <w:t xml:space="preserve">Диагностика неисправностей и устранение внезапных отказов систем кондиционирования воздуха, вентиляционных, </w:t>
            </w:r>
            <w:proofErr w:type="spellStart"/>
            <w:r w:rsidRPr="00DB400B">
              <w:rPr>
                <w:color w:val="000000"/>
              </w:rPr>
              <w:t>теплонасосных</w:t>
            </w:r>
            <w:proofErr w:type="spellEnd"/>
            <w:r w:rsidRPr="00DB400B">
              <w:rPr>
                <w:color w:val="000000"/>
              </w:rPr>
              <w:t xml:space="preserve"> и холодильных установок среднего уровня сложности</w:t>
            </w:r>
          </w:p>
        </w:tc>
        <w:tc>
          <w:tcPr>
            <w:tcW w:w="1735" w:type="dxa"/>
          </w:tcPr>
          <w:p w14:paraId="156FCBFB" w14:textId="77777777" w:rsidR="00FA7DEB" w:rsidRPr="00DB400B" w:rsidRDefault="00350BD4" w:rsidP="00BE491C">
            <w:pPr>
              <w:spacing w:line="276" w:lineRule="auto"/>
              <w:jc w:val="center"/>
              <w:rPr>
                <w:color w:val="000000"/>
              </w:rPr>
            </w:pPr>
            <w:hyperlink r:id="rId21" w:anchor="'Профстандарт  40.120 код В 02.3'!A1" w:history="1">
              <w:r w:rsidR="00FA7DEB" w:rsidRPr="00DB400B">
                <w:rPr>
                  <w:color w:val="000000"/>
                </w:rPr>
                <w:t xml:space="preserve">ПС: 40.120; </w:t>
              </w:r>
              <w:r w:rsidR="00FA7DEB" w:rsidRPr="00DB400B">
                <w:rPr>
                  <w:color w:val="000000"/>
                </w:rPr>
                <w:br/>
                <w:t>ФГОС СПО 15.01.18; 15.02.05; 15.02.06; 15.02.12</w:t>
              </w:r>
            </w:hyperlink>
          </w:p>
        </w:tc>
        <w:tc>
          <w:tcPr>
            <w:tcW w:w="1525" w:type="dxa"/>
          </w:tcPr>
          <w:p w14:paraId="7CF106BD" w14:textId="652A319F" w:rsidR="00FA7DEB" w:rsidRPr="00FA7DEB" w:rsidRDefault="00FA7DEB" w:rsidP="00BE491C">
            <w:pPr>
              <w:spacing w:line="276" w:lineRule="auto"/>
              <w:jc w:val="center"/>
            </w:pPr>
            <w:r>
              <w:rPr>
                <w:color w:val="000000"/>
              </w:rPr>
              <w:t>Модуль Ж</w:t>
            </w:r>
            <w:r w:rsidRPr="00DB400B">
              <w:rPr>
                <w:color w:val="000000"/>
              </w:rPr>
              <w:t xml:space="preserve"> – Поиск и устранение неисправностей. Настройка системы кондиционирования воздуха</w:t>
            </w:r>
          </w:p>
        </w:tc>
        <w:tc>
          <w:tcPr>
            <w:tcW w:w="1310" w:type="dxa"/>
          </w:tcPr>
          <w:p w14:paraId="459C8775" w14:textId="77777777" w:rsidR="00FA7DEB" w:rsidRPr="00DB400B" w:rsidRDefault="00FA7DEB" w:rsidP="00BE491C">
            <w:pPr>
              <w:spacing w:line="276" w:lineRule="auto"/>
              <w:jc w:val="center"/>
              <w:rPr>
                <w:lang w:val="en-US"/>
              </w:rPr>
            </w:pPr>
            <w:proofErr w:type="spellStart"/>
            <w:r w:rsidRPr="00DB400B">
              <w:rPr>
                <w:color w:val="000000"/>
              </w:rPr>
              <w:t>Вариатив</w:t>
            </w:r>
            <w:proofErr w:type="spellEnd"/>
          </w:p>
        </w:tc>
        <w:tc>
          <w:tcPr>
            <w:tcW w:w="1276" w:type="dxa"/>
          </w:tcPr>
          <w:p w14:paraId="210564A7" w14:textId="77777777" w:rsidR="00FA7DEB" w:rsidRPr="00DB400B" w:rsidRDefault="00FA7DEB" w:rsidP="00BE491C">
            <w:pPr>
              <w:spacing w:line="276" w:lineRule="auto"/>
              <w:jc w:val="center"/>
              <w:rPr>
                <w:color w:val="000000"/>
              </w:rPr>
            </w:pPr>
            <w:r w:rsidRPr="00DB400B">
              <w:rPr>
                <w:color w:val="000000"/>
              </w:rPr>
              <w:t>20</w:t>
            </w:r>
          </w:p>
        </w:tc>
      </w:tr>
      <w:tr w:rsidR="00FA7DEB" w:rsidRPr="00DB400B" w14:paraId="6B82F87F" w14:textId="77777777" w:rsidTr="009902B0">
        <w:trPr>
          <w:trHeight w:val="288"/>
        </w:trPr>
        <w:tc>
          <w:tcPr>
            <w:tcW w:w="1824" w:type="dxa"/>
            <w:vAlign w:val="center"/>
          </w:tcPr>
          <w:p w14:paraId="199163A7" w14:textId="77777777" w:rsidR="00FA7DEB" w:rsidRPr="00DB400B" w:rsidRDefault="00FA7DEB" w:rsidP="00BE491C">
            <w:pPr>
              <w:spacing w:line="276" w:lineRule="auto"/>
              <w:jc w:val="center"/>
              <w:rPr>
                <w:lang w:val="en-US"/>
              </w:rPr>
            </w:pPr>
          </w:p>
        </w:tc>
        <w:tc>
          <w:tcPr>
            <w:tcW w:w="1857" w:type="dxa"/>
            <w:vAlign w:val="center"/>
          </w:tcPr>
          <w:p w14:paraId="79A8C6CB" w14:textId="77777777" w:rsidR="00FA7DEB" w:rsidRPr="00DB400B" w:rsidRDefault="00FA7DEB" w:rsidP="00BE491C">
            <w:pPr>
              <w:spacing w:line="276" w:lineRule="auto"/>
              <w:jc w:val="center"/>
              <w:rPr>
                <w:lang w:val="en-US"/>
              </w:rPr>
            </w:pPr>
          </w:p>
        </w:tc>
        <w:tc>
          <w:tcPr>
            <w:tcW w:w="1735" w:type="dxa"/>
            <w:vAlign w:val="center"/>
          </w:tcPr>
          <w:p w14:paraId="5ADF64BD" w14:textId="77777777" w:rsidR="00FA7DEB" w:rsidRPr="00DB400B" w:rsidRDefault="00FA7DEB" w:rsidP="00BE491C">
            <w:pPr>
              <w:spacing w:line="276" w:lineRule="auto"/>
              <w:jc w:val="center"/>
              <w:rPr>
                <w:lang w:val="en-US"/>
              </w:rPr>
            </w:pPr>
          </w:p>
        </w:tc>
        <w:tc>
          <w:tcPr>
            <w:tcW w:w="1525" w:type="dxa"/>
            <w:vAlign w:val="center"/>
          </w:tcPr>
          <w:p w14:paraId="47287E67" w14:textId="77777777" w:rsidR="00FA7DEB" w:rsidRPr="00DB400B" w:rsidRDefault="00FA7DEB" w:rsidP="00BE491C">
            <w:pPr>
              <w:spacing w:line="276" w:lineRule="auto"/>
              <w:jc w:val="center"/>
              <w:rPr>
                <w:lang w:val="en-US"/>
              </w:rPr>
            </w:pPr>
          </w:p>
        </w:tc>
        <w:tc>
          <w:tcPr>
            <w:tcW w:w="1310" w:type="dxa"/>
            <w:vAlign w:val="center"/>
          </w:tcPr>
          <w:p w14:paraId="778603CA" w14:textId="77777777" w:rsidR="00FA7DEB" w:rsidRPr="00DB400B" w:rsidRDefault="00FA7DEB" w:rsidP="00BE491C">
            <w:pPr>
              <w:spacing w:line="276" w:lineRule="auto"/>
              <w:jc w:val="center"/>
              <w:rPr>
                <w:lang w:val="en-US"/>
              </w:rPr>
            </w:pPr>
            <w:r>
              <w:t>ВСЕГО</w:t>
            </w:r>
          </w:p>
        </w:tc>
        <w:tc>
          <w:tcPr>
            <w:tcW w:w="1276" w:type="dxa"/>
            <w:vAlign w:val="center"/>
          </w:tcPr>
          <w:p w14:paraId="6B4C5C6F" w14:textId="77777777" w:rsidR="00FA7DEB" w:rsidRPr="00DB400B" w:rsidRDefault="00FA7DEB" w:rsidP="00BE491C">
            <w:pPr>
              <w:spacing w:line="276" w:lineRule="auto"/>
              <w:jc w:val="center"/>
            </w:pPr>
            <w:r>
              <w:t>100</w:t>
            </w:r>
          </w:p>
        </w:tc>
      </w:tr>
    </w:tbl>
    <w:p w14:paraId="1A8408D0" w14:textId="77777777" w:rsidR="00FA7DEB" w:rsidRDefault="00FA7DEB" w:rsidP="00FA7DEB">
      <w:pPr>
        <w:spacing w:after="0" w:line="276" w:lineRule="auto"/>
        <w:ind w:firstLine="851"/>
        <w:jc w:val="both"/>
        <w:rPr>
          <w:rFonts w:ascii="Times New Roman" w:eastAsia="Times New Roman" w:hAnsi="Times New Roman" w:cs="Times New Roman"/>
          <w:sz w:val="28"/>
          <w:szCs w:val="28"/>
          <w:lang w:val="en-US" w:eastAsia="ru-RU"/>
        </w:rPr>
      </w:pPr>
    </w:p>
    <w:p w14:paraId="0F267327" w14:textId="77777777" w:rsidR="00FA7DEB" w:rsidRPr="006C5359" w:rsidRDefault="00FA7DEB" w:rsidP="00FA7DEB">
      <w:pPr>
        <w:spacing w:after="0" w:line="276" w:lineRule="auto"/>
        <w:jc w:val="both"/>
        <w:rPr>
          <w:rFonts w:ascii="Times New Roman" w:eastAsia="Times New Roman" w:hAnsi="Times New Roman" w:cs="Times New Roman"/>
          <w:sz w:val="28"/>
          <w:szCs w:val="28"/>
          <w:lang w:eastAsia="ru-RU"/>
        </w:rPr>
      </w:pPr>
      <w:r w:rsidRPr="006C5359">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6C5359">
        <w:rPr>
          <w:rFonts w:ascii="Times New Roman" w:eastAsia="Times New Roman" w:hAnsi="Times New Roman" w:cs="Times New Roman"/>
          <w:b/>
          <w:bCs/>
          <w:sz w:val="28"/>
          <w:szCs w:val="28"/>
          <w:lang w:eastAsia="ru-RU"/>
        </w:rPr>
        <w:t>(Приложение № 1)</w:t>
      </w:r>
    </w:p>
    <w:p w14:paraId="06418B25" w14:textId="72D32ABD" w:rsidR="00730AE0" w:rsidRPr="00A4187F" w:rsidRDefault="00730AE0" w:rsidP="00A4187F">
      <w:pPr>
        <w:pStyle w:val="-2"/>
        <w:jc w:val="center"/>
        <w:rPr>
          <w:rFonts w:ascii="Times New Roman" w:hAnsi="Times New Roman"/>
        </w:rPr>
      </w:pPr>
      <w:bookmarkStart w:id="16" w:name="_Toc142565623"/>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6"/>
    </w:p>
    <w:p w14:paraId="2479DB65" w14:textId="77777777" w:rsidR="000B55A2" w:rsidRDefault="000B55A2" w:rsidP="00730AE0">
      <w:pPr>
        <w:spacing w:after="0" w:line="360" w:lineRule="auto"/>
        <w:jc w:val="both"/>
        <w:rPr>
          <w:rFonts w:ascii="Times New Roman" w:hAnsi="Times New Roman" w:cs="Times New Roman"/>
          <w:sz w:val="28"/>
          <w:szCs w:val="28"/>
        </w:rPr>
      </w:pPr>
    </w:p>
    <w:p w14:paraId="17E803F2" w14:textId="0B8366FD" w:rsidR="00FA7DEB" w:rsidRPr="006C5359" w:rsidRDefault="00FA7DEB" w:rsidP="00FA7DEB">
      <w:pPr>
        <w:spacing w:after="0" w:line="276" w:lineRule="auto"/>
        <w:jc w:val="both"/>
        <w:rPr>
          <w:rFonts w:ascii="Times New Roman" w:eastAsia="Times New Roman" w:hAnsi="Times New Roman" w:cs="Times New Roman"/>
          <w:bCs/>
          <w:sz w:val="28"/>
          <w:szCs w:val="28"/>
          <w:lang w:eastAsia="ru-RU"/>
        </w:rPr>
      </w:pPr>
      <w:bookmarkStart w:id="17" w:name="_Toc78885643"/>
      <w:r w:rsidRPr="006C5359">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А</w:t>
      </w:r>
      <w:r w:rsidRPr="006C5359">
        <w:rPr>
          <w:rFonts w:ascii="Times New Roman" w:eastAsia="Times New Roman" w:hAnsi="Times New Roman" w:cs="Times New Roman"/>
          <w:b/>
          <w:bCs/>
          <w:sz w:val="28"/>
          <w:szCs w:val="28"/>
          <w:lang w:eastAsia="ru-RU"/>
        </w:rPr>
        <w:t>.</w:t>
      </w:r>
      <w:r w:rsidRPr="006C5359">
        <w:rPr>
          <w:rFonts w:ascii="Times New Roman" w:eastAsia="Times New Roman" w:hAnsi="Times New Roman" w:cs="Times New Roman"/>
          <w:b/>
          <w:color w:val="000000"/>
          <w:sz w:val="28"/>
          <w:szCs w:val="28"/>
          <w:lang w:eastAsia="ru-RU"/>
        </w:rPr>
        <w:t xml:space="preserve">  Изготовление компонентов холодильной установки</w:t>
      </w:r>
    </w:p>
    <w:p w14:paraId="3AEC24B8" w14:textId="77777777" w:rsidR="00FA7DEB" w:rsidRPr="006C5359" w:rsidRDefault="00FA7DEB" w:rsidP="00FA7DEB">
      <w:pPr>
        <w:spacing w:after="0" w:line="276" w:lineRule="auto"/>
        <w:contextualSpacing/>
        <w:jc w:val="both"/>
        <w:rPr>
          <w:rFonts w:ascii="Times New Roman" w:eastAsia="Times New Roman" w:hAnsi="Times New Roman" w:cs="Times New Roman"/>
          <w:bCs/>
          <w:sz w:val="28"/>
          <w:szCs w:val="28"/>
        </w:rPr>
      </w:pPr>
      <w:r w:rsidRPr="006C5359">
        <w:rPr>
          <w:rFonts w:ascii="Times New Roman" w:eastAsia="Times New Roman" w:hAnsi="Times New Roman" w:cs="Times New Roman"/>
          <w:bCs/>
          <w:i/>
          <w:sz w:val="28"/>
          <w:szCs w:val="28"/>
        </w:rPr>
        <w:t>Время на выполнение модуля - 3 часа</w:t>
      </w:r>
    </w:p>
    <w:p w14:paraId="10497D77" w14:textId="77777777" w:rsidR="00FA7DEB" w:rsidRPr="006C5359" w:rsidRDefault="00FA7DEB" w:rsidP="00FA7DEB">
      <w:pPr>
        <w:pStyle w:val="41"/>
        <w:shd w:val="clear" w:color="auto" w:fill="auto"/>
        <w:spacing w:before="0" w:after="0" w:line="276" w:lineRule="auto"/>
        <w:ind w:left="20" w:right="80" w:hanging="20"/>
        <w:rPr>
          <w:rFonts w:ascii="Times New Roman" w:hAnsi="Times New Roman" w:cs="Times New Roman"/>
          <w:bCs/>
          <w:sz w:val="28"/>
          <w:szCs w:val="28"/>
        </w:rPr>
      </w:pPr>
      <w:r w:rsidRPr="006C5359">
        <w:rPr>
          <w:rFonts w:ascii="Times New Roman" w:hAnsi="Times New Roman" w:cs="Times New Roman"/>
          <w:b/>
          <w:bCs/>
          <w:sz w:val="28"/>
          <w:szCs w:val="28"/>
        </w:rPr>
        <w:t>Задание:</w:t>
      </w:r>
      <w:r w:rsidRPr="006C5359">
        <w:rPr>
          <w:rFonts w:ascii="Times New Roman" w:hAnsi="Times New Roman" w:cs="Times New Roman"/>
          <w:bCs/>
          <w:sz w:val="28"/>
          <w:szCs w:val="28"/>
        </w:rPr>
        <w:t xml:space="preserve"> </w:t>
      </w:r>
    </w:p>
    <w:p w14:paraId="69C85F83" w14:textId="77777777" w:rsidR="00CD6318"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Участник должен изготовить компоненты холодильной установки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 в соответствии с чертежа</w:t>
      </w:r>
      <w:r w:rsidRPr="006C5359">
        <w:rPr>
          <w:rStyle w:val="15"/>
          <w:rFonts w:ascii="Times New Roman" w:hAnsi="Times New Roman" w:cs="Times New Roman"/>
          <w:sz w:val="28"/>
          <w:szCs w:val="28"/>
          <w:lang w:eastAsia="ru-RU"/>
        </w:rPr>
        <w:t>м</w:t>
      </w:r>
      <w:r>
        <w:rPr>
          <w:rStyle w:val="15"/>
          <w:rFonts w:ascii="Times New Roman" w:hAnsi="Times New Roman" w:cs="Times New Roman"/>
          <w:sz w:val="28"/>
          <w:szCs w:val="28"/>
          <w:lang w:eastAsia="ru-RU"/>
        </w:rPr>
        <w:t>и</w:t>
      </w:r>
      <w:r w:rsidRPr="006C5359">
        <w:rPr>
          <w:rStyle w:val="15"/>
          <w:rFonts w:ascii="Times New Roman" w:hAnsi="Times New Roman" w:cs="Times New Roman"/>
          <w:sz w:val="28"/>
          <w:szCs w:val="28"/>
          <w:lang w:eastAsia="ru-RU"/>
        </w:rPr>
        <w:t xml:space="preserve">. </w:t>
      </w:r>
      <w:r>
        <w:rPr>
          <w:rStyle w:val="15"/>
          <w:rFonts w:ascii="Times New Roman" w:hAnsi="Times New Roman" w:cs="Times New Roman"/>
          <w:sz w:val="28"/>
          <w:szCs w:val="28"/>
          <w:lang w:eastAsia="ru-RU"/>
        </w:rPr>
        <w:t>Испаритель и у</w:t>
      </w:r>
      <w:r w:rsidRPr="006C5359">
        <w:rPr>
          <w:rStyle w:val="15"/>
          <w:rFonts w:ascii="Times New Roman" w:hAnsi="Times New Roman" w:cs="Times New Roman"/>
          <w:sz w:val="28"/>
          <w:szCs w:val="28"/>
          <w:lang w:eastAsia="ru-RU"/>
        </w:rPr>
        <w:t>часток</w:t>
      </w:r>
      <w:r>
        <w:rPr>
          <w:rStyle w:val="15"/>
          <w:rFonts w:ascii="Times New Roman" w:hAnsi="Times New Roman" w:cs="Times New Roman"/>
          <w:sz w:val="28"/>
          <w:szCs w:val="28"/>
          <w:lang w:eastAsia="ru-RU"/>
        </w:rPr>
        <w:t xml:space="preserve"> с приборами автоматизации</w:t>
      </w:r>
      <w:r w:rsidRPr="006C5359">
        <w:rPr>
          <w:rStyle w:val="15"/>
          <w:rFonts w:ascii="Times New Roman" w:hAnsi="Times New Roman" w:cs="Times New Roman"/>
          <w:sz w:val="28"/>
          <w:szCs w:val="28"/>
          <w:lang w:eastAsia="ru-RU"/>
        </w:rPr>
        <w:t xml:space="preserve"> изготавливае</w:t>
      </w:r>
      <w:r>
        <w:rPr>
          <w:rStyle w:val="15"/>
          <w:rFonts w:ascii="Times New Roman" w:hAnsi="Times New Roman" w:cs="Times New Roman"/>
          <w:sz w:val="28"/>
          <w:szCs w:val="28"/>
          <w:lang w:eastAsia="ru-RU"/>
        </w:rPr>
        <w:t>тся из медных труб диаметром 3/8</w:t>
      </w:r>
      <w:r w:rsidRPr="00E33914">
        <w:rPr>
          <w:rStyle w:val="15"/>
          <w:rFonts w:ascii="Times New Roman" w:hAnsi="Times New Roman" w:cs="Times New Roman"/>
          <w:sz w:val="28"/>
          <w:szCs w:val="28"/>
          <w:lang w:eastAsia="ru-RU"/>
        </w:rPr>
        <w:t>”</w:t>
      </w:r>
      <w:r>
        <w:rPr>
          <w:rStyle w:val="15"/>
          <w:rFonts w:ascii="Times New Roman" w:hAnsi="Times New Roman" w:cs="Times New Roman"/>
          <w:sz w:val="28"/>
          <w:szCs w:val="28"/>
          <w:lang w:eastAsia="ru-RU"/>
        </w:rPr>
        <w:t>–1/2</w:t>
      </w:r>
      <w:r w:rsidRPr="00E33914">
        <w:rPr>
          <w:rStyle w:val="15"/>
          <w:rFonts w:ascii="Times New Roman" w:hAnsi="Times New Roman" w:cs="Times New Roman"/>
          <w:sz w:val="28"/>
          <w:szCs w:val="28"/>
          <w:lang w:eastAsia="ru-RU"/>
        </w:rPr>
        <w:t>”</w:t>
      </w:r>
      <w:r w:rsidRPr="006C5359">
        <w:rPr>
          <w:rStyle w:val="15"/>
          <w:rFonts w:ascii="Times New Roman" w:hAnsi="Times New Roman" w:cs="Times New Roman"/>
          <w:sz w:val="28"/>
          <w:szCs w:val="28"/>
          <w:lang w:eastAsia="ru-RU"/>
        </w:rPr>
        <w:t xml:space="preserve"> и </w:t>
      </w:r>
      <w:r>
        <w:rPr>
          <w:rStyle w:val="15"/>
          <w:rFonts w:ascii="Times New Roman" w:hAnsi="Times New Roman" w:cs="Times New Roman"/>
          <w:sz w:val="28"/>
          <w:szCs w:val="28"/>
          <w:lang w:eastAsia="ru-RU"/>
        </w:rPr>
        <w:t>приборов автоматики холодильной</w:t>
      </w:r>
      <w:r w:rsidRPr="006C5359">
        <w:rPr>
          <w:rStyle w:val="15"/>
          <w:rFonts w:ascii="Times New Roman" w:hAnsi="Times New Roman" w:cs="Times New Roman"/>
          <w:sz w:val="28"/>
          <w:szCs w:val="28"/>
          <w:lang w:eastAsia="ru-RU"/>
        </w:rPr>
        <w:t xml:space="preserve"> установки. </w:t>
      </w:r>
    </w:p>
    <w:p w14:paraId="5A230A2E" w14:textId="77777777" w:rsidR="00CD6318" w:rsidRDefault="00CD6318"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Чертежи будут выданы участникам в Д-1.</w:t>
      </w:r>
    </w:p>
    <w:p w14:paraId="6E5EF0CE" w14:textId="6FEFB5EC"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lastRenderedPageBreak/>
        <w:t xml:space="preserve">Участники НЕ проводят испытания на герметичность, проверка </w:t>
      </w:r>
      <w:r>
        <w:rPr>
          <w:rStyle w:val="15"/>
          <w:rFonts w:ascii="Times New Roman" w:hAnsi="Times New Roman" w:cs="Times New Roman"/>
          <w:sz w:val="28"/>
          <w:szCs w:val="28"/>
          <w:lang w:eastAsia="ru-RU"/>
        </w:rPr>
        <w:t xml:space="preserve">компонентов </w:t>
      </w:r>
      <w:r w:rsidRPr="006C5359">
        <w:rPr>
          <w:rStyle w:val="15"/>
          <w:rFonts w:ascii="Times New Roman" w:hAnsi="Times New Roman" w:cs="Times New Roman"/>
          <w:sz w:val="28"/>
          <w:szCs w:val="28"/>
          <w:lang w:eastAsia="ru-RU"/>
        </w:rPr>
        <w:t xml:space="preserve">осуществляется экспертами вне конкурсного времени. </w:t>
      </w:r>
    </w:p>
    <w:p w14:paraId="2CCCB9A8" w14:textId="77777777" w:rsidR="00CD6318"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 Участник, который не успел закончить Модуль </w:t>
      </w:r>
      <w:r w:rsidR="00CD6318">
        <w:rPr>
          <w:rStyle w:val="15"/>
          <w:rFonts w:ascii="Times New Roman" w:hAnsi="Times New Roman" w:cs="Times New Roman"/>
          <w:sz w:val="28"/>
          <w:szCs w:val="28"/>
          <w:lang w:eastAsia="ru-RU"/>
        </w:rPr>
        <w:t>А</w:t>
      </w:r>
      <w:r w:rsidRPr="006C5359">
        <w:rPr>
          <w:rStyle w:val="15"/>
          <w:rFonts w:ascii="Times New Roman" w:hAnsi="Times New Roman" w:cs="Times New Roman"/>
          <w:sz w:val="28"/>
          <w:szCs w:val="28"/>
          <w:lang w:eastAsia="ru-RU"/>
        </w:rPr>
        <w:t xml:space="preserve"> в отведенное время, предъявляет для оценки незаконченный результат. Ему будет разрешено </w:t>
      </w:r>
      <w:r>
        <w:rPr>
          <w:rStyle w:val="15"/>
          <w:rFonts w:ascii="Times New Roman" w:hAnsi="Times New Roman" w:cs="Times New Roman"/>
          <w:sz w:val="28"/>
          <w:szCs w:val="28"/>
          <w:lang w:eastAsia="ru-RU"/>
        </w:rPr>
        <w:t>выполнить</w:t>
      </w:r>
      <w:r w:rsidRPr="006C5359">
        <w:rPr>
          <w:rStyle w:val="15"/>
          <w:rFonts w:ascii="Times New Roman" w:hAnsi="Times New Roman" w:cs="Times New Roman"/>
          <w:sz w:val="28"/>
          <w:szCs w:val="28"/>
          <w:lang w:eastAsia="ru-RU"/>
        </w:rPr>
        <w:t xml:space="preserve"> Модуль </w:t>
      </w:r>
      <w:r w:rsidR="00CD6318">
        <w:rPr>
          <w:rStyle w:val="15"/>
          <w:rFonts w:ascii="Times New Roman" w:hAnsi="Times New Roman" w:cs="Times New Roman"/>
          <w:sz w:val="28"/>
          <w:szCs w:val="28"/>
          <w:lang w:eastAsia="ru-RU"/>
        </w:rPr>
        <w:t>А</w:t>
      </w:r>
      <w:r>
        <w:rPr>
          <w:rStyle w:val="15"/>
          <w:rFonts w:ascii="Times New Roman" w:hAnsi="Times New Roman" w:cs="Times New Roman"/>
          <w:sz w:val="28"/>
          <w:szCs w:val="28"/>
          <w:lang w:eastAsia="ru-RU"/>
        </w:rPr>
        <w:t xml:space="preserve"> за счет времени выполнения</w:t>
      </w:r>
      <w:r w:rsidRPr="006C5359">
        <w:rPr>
          <w:rStyle w:val="15"/>
          <w:rFonts w:ascii="Times New Roman" w:hAnsi="Times New Roman" w:cs="Times New Roman"/>
          <w:sz w:val="28"/>
          <w:szCs w:val="28"/>
          <w:lang w:eastAsia="ru-RU"/>
        </w:rPr>
        <w:t xml:space="preserve"> Модулей </w:t>
      </w:r>
      <w:r w:rsidR="00CD6318">
        <w:rPr>
          <w:rStyle w:val="15"/>
          <w:rFonts w:ascii="Times New Roman" w:hAnsi="Times New Roman" w:cs="Times New Roman"/>
          <w:sz w:val="28"/>
          <w:szCs w:val="28"/>
          <w:lang w:eastAsia="ru-RU"/>
        </w:rPr>
        <w:t>Б-Е</w:t>
      </w:r>
      <w:r w:rsidRPr="006C5359">
        <w:rPr>
          <w:rStyle w:val="15"/>
          <w:rFonts w:ascii="Times New Roman" w:hAnsi="Times New Roman" w:cs="Times New Roman"/>
          <w:sz w:val="28"/>
          <w:szCs w:val="28"/>
          <w:lang w:eastAsia="ru-RU"/>
        </w:rPr>
        <w:t xml:space="preserve"> после того, как незавершенный компонент будет оценен экспертами и передан ему обратно перед началом Модуля </w:t>
      </w:r>
      <w:r w:rsidR="00CD6318">
        <w:rPr>
          <w:rStyle w:val="15"/>
          <w:rFonts w:ascii="Times New Roman" w:hAnsi="Times New Roman" w:cs="Times New Roman"/>
          <w:sz w:val="28"/>
          <w:szCs w:val="28"/>
          <w:lang w:eastAsia="ru-RU"/>
        </w:rPr>
        <w:t>Б</w:t>
      </w:r>
      <w:r w:rsidRPr="006C5359">
        <w:rPr>
          <w:rStyle w:val="15"/>
          <w:rFonts w:ascii="Times New Roman" w:hAnsi="Times New Roman" w:cs="Times New Roman"/>
          <w:sz w:val="28"/>
          <w:szCs w:val="28"/>
          <w:lang w:eastAsia="ru-RU"/>
        </w:rPr>
        <w:t xml:space="preserve">. </w:t>
      </w:r>
    </w:p>
    <w:p w14:paraId="4B48FFFA" w14:textId="4F0D46A6"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 оценке Модуля </w:t>
      </w:r>
      <w:r w:rsidR="00CD6318">
        <w:rPr>
          <w:rStyle w:val="15"/>
          <w:rFonts w:ascii="Times New Roman" w:hAnsi="Times New Roman" w:cs="Times New Roman"/>
          <w:sz w:val="28"/>
          <w:szCs w:val="28"/>
          <w:lang w:eastAsia="ru-RU"/>
        </w:rPr>
        <w:t>А</w:t>
      </w:r>
      <w:r w:rsidRPr="006C5359">
        <w:rPr>
          <w:rStyle w:val="15"/>
          <w:rFonts w:ascii="Times New Roman" w:hAnsi="Times New Roman" w:cs="Times New Roman"/>
          <w:sz w:val="28"/>
          <w:szCs w:val="28"/>
          <w:lang w:eastAsia="ru-RU"/>
        </w:rPr>
        <w:t xml:space="preserve"> у</w:t>
      </w:r>
      <w:r>
        <w:rPr>
          <w:rStyle w:val="15"/>
          <w:rFonts w:ascii="Times New Roman" w:hAnsi="Times New Roman" w:cs="Times New Roman"/>
          <w:sz w:val="28"/>
          <w:szCs w:val="28"/>
          <w:lang w:eastAsia="ru-RU"/>
        </w:rPr>
        <w:t>читываются отклонения размеров компонентов</w:t>
      </w:r>
      <w:r w:rsidRPr="006C5359">
        <w:rPr>
          <w:rStyle w:val="15"/>
          <w:rFonts w:ascii="Times New Roman" w:hAnsi="Times New Roman" w:cs="Times New Roman"/>
          <w:sz w:val="28"/>
          <w:szCs w:val="28"/>
          <w:lang w:eastAsia="ru-RU"/>
        </w:rPr>
        <w:t xml:space="preserve"> от размеров, указанных в чертеже; выполнение правил техники безопасности; навыки владения инструментом; соблюдение технологии работ; качество пайки; </w:t>
      </w:r>
      <w:r>
        <w:rPr>
          <w:rStyle w:val="15"/>
          <w:rFonts w:ascii="Times New Roman" w:hAnsi="Times New Roman" w:cs="Times New Roman"/>
          <w:sz w:val="28"/>
          <w:szCs w:val="28"/>
          <w:lang w:eastAsia="ru-RU"/>
        </w:rPr>
        <w:t xml:space="preserve">герметичность; </w:t>
      </w:r>
      <w:r w:rsidRPr="006C5359">
        <w:rPr>
          <w:rStyle w:val="15"/>
          <w:rFonts w:ascii="Times New Roman" w:hAnsi="Times New Roman" w:cs="Times New Roman"/>
          <w:sz w:val="28"/>
          <w:szCs w:val="28"/>
          <w:lang w:eastAsia="ru-RU"/>
        </w:rPr>
        <w:t xml:space="preserve">скорость выполнения работ. </w:t>
      </w:r>
    </w:p>
    <w:p w14:paraId="4A90FE73" w14:textId="77777777" w:rsidR="00FA7DEB" w:rsidRPr="006C5359" w:rsidRDefault="00FA7DEB" w:rsidP="00FA7DEB">
      <w:pPr>
        <w:pStyle w:val="41"/>
        <w:shd w:val="clear" w:color="auto" w:fill="auto"/>
        <w:spacing w:before="0" w:after="0" w:line="276" w:lineRule="auto"/>
        <w:ind w:right="80" w:firstLine="0"/>
        <w:rPr>
          <w:rStyle w:val="15"/>
          <w:rFonts w:ascii="Times New Roman" w:hAnsi="Times New Roman" w:cs="Times New Roman"/>
          <w:sz w:val="28"/>
          <w:szCs w:val="28"/>
          <w:lang w:eastAsia="ru-RU"/>
        </w:rPr>
      </w:pPr>
    </w:p>
    <w:p w14:paraId="377E5972"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 xml:space="preserve"> Участник должен: </w:t>
      </w:r>
    </w:p>
    <w:p w14:paraId="053A31D3" w14:textId="77777777"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Выполнить разметку труб; </w:t>
      </w:r>
    </w:p>
    <w:p w14:paraId="2496231A" w14:textId="77777777"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Нарезать трубы в размер; </w:t>
      </w:r>
    </w:p>
    <w:p w14:paraId="2ECD5FCF" w14:textId="77777777"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Произвести </w:t>
      </w:r>
      <w:proofErr w:type="spellStart"/>
      <w:r w:rsidRPr="006C5359">
        <w:rPr>
          <w:rStyle w:val="15"/>
          <w:rFonts w:ascii="Times New Roman" w:hAnsi="Times New Roman" w:cs="Times New Roman"/>
          <w:sz w:val="28"/>
          <w:szCs w:val="28"/>
          <w:lang w:eastAsia="ru-RU"/>
        </w:rPr>
        <w:t>гибку</w:t>
      </w:r>
      <w:proofErr w:type="spellEnd"/>
      <w:r w:rsidRPr="006C5359">
        <w:rPr>
          <w:rStyle w:val="15"/>
          <w:rFonts w:ascii="Times New Roman" w:hAnsi="Times New Roman" w:cs="Times New Roman"/>
          <w:sz w:val="28"/>
          <w:szCs w:val="28"/>
          <w:lang w:eastAsia="ru-RU"/>
        </w:rPr>
        <w:t xml:space="preserve"> медных труб; </w:t>
      </w:r>
    </w:p>
    <w:p w14:paraId="17E146FE" w14:textId="77777777"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Собрать </w:t>
      </w:r>
      <w:r>
        <w:rPr>
          <w:rStyle w:val="15"/>
          <w:rFonts w:ascii="Times New Roman" w:hAnsi="Times New Roman" w:cs="Times New Roman"/>
          <w:sz w:val="28"/>
          <w:szCs w:val="28"/>
          <w:lang w:eastAsia="ru-RU"/>
        </w:rPr>
        <w:t>компоненты</w:t>
      </w:r>
      <w:r w:rsidRPr="006C5359">
        <w:rPr>
          <w:rStyle w:val="15"/>
          <w:rFonts w:ascii="Times New Roman" w:hAnsi="Times New Roman" w:cs="Times New Roman"/>
          <w:sz w:val="28"/>
          <w:szCs w:val="28"/>
          <w:lang w:eastAsia="ru-RU"/>
        </w:rPr>
        <w:t xml:space="preserve"> в соответствии со сборочным чертежом; </w:t>
      </w:r>
    </w:p>
    <w:p w14:paraId="386D39FE" w14:textId="77777777"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Произвести пайку труб твердым припоем.</w:t>
      </w:r>
    </w:p>
    <w:p w14:paraId="51569632"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sz w:val="28"/>
          <w:szCs w:val="28"/>
          <w:lang w:eastAsia="ru-RU"/>
        </w:rPr>
      </w:pPr>
    </w:p>
    <w:p w14:paraId="01CCDC9A"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Примечание:</w:t>
      </w:r>
    </w:p>
    <w:p w14:paraId="37196F44" w14:textId="77777777" w:rsidR="00CD6318" w:rsidRPr="006C5359" w:rsidRDefault="00CD6318" w:rsidP="00CD6318">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Участник приступает к огневым работам только с разрешения эксперта</w:t>
      </w:r>
      <w:r>
        <w:rPr>
          <w:rStyle w:val="15"/>
          <w:rFonts w:ascii="Times New Roman" w:hAnsi="Times New Roman" w:cs="Times New Roman"/>
          <w:sz w:val="28"/>
          <w:szCs w:val="28"/>
          <w:lang w:eastAsia="ru-RU"/>
        </w:rPr>
        <w:t xml:space="preserve"> (допуск к огневым работам участник получает у эксперта один раз после настройка газосварочного поста)</w:t>
      </w:r>
      <w:r w:rsidRPr="006C5359">
        <w:rPr>
          <w:rStyle w:val="15"/>
          <w:rFonts w:ascii="Times New Roman" w:hAnsi="Times New Roman" w:cs="Times New Roman"/>
          <w:sz w:val="28"/>
          <w:szCs w:val="28"/>
          <w:lang w:eastAsia="ru-RU"/>
        </w:rPr>
        <w:t xml:space="preserve">; </w:t>
      </w:r>
    </w:p>
    <w:p w14:paraId="65CE60C3" w14:textId="77777777" w:rsidR="00CD6318" w:rsidRPr="006C5359" w:rsidRDefault="00CD6318" w:rsidP="00CD6318">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Пайка </w:t>
      </w:r>
      <w:r w:rsidRPr="006C5359">
        <w:rPr>
          <w:rStyle w:val="15"/>
          <w:rFonts w:ascii="Times New Roman" w:hAnsi="Times New Roman" w:cs="Times New Roman"/>
          <w:sz w:val="28"/>
          <w:szCs w:val="28"/>
          <w:lang w:eastAsia="ru-RU"/>
        </w:rPr>
        <w:t xml:space="preserve">компоненты холодильной установки </w:t>
      </w:r>
      <w:r w:rsidRPr="006C5359">
        <w:rPr>
          <w:rStyle w:val="15"/>
          <w:rFonts w:ascii="Times New Roman" w:eastAsia="Calibri" w:hAnsi="Times New Roman" w:cs="Times New Roman"/>
          <w:sz w:val="28"/>
          <w:szCs w:val="28"/>
          <w:lang w:eastAsia="ru-RU"/>
        </w:rPr>
        <w:t>должна осуществятся в среде инертного газа</w:t>
      </w:r>
      <w:r>
        <w:rPr>
          <w:rStyle w:val="15"/>
          <w:rFonts w:ascii="Times New Roman" w:eastAsia="Calibri" w:hAnsi="Times New Roman" w:cs="Times New Roman"/>
          <w:sz w:val="28"/>
          <w:szCs w:val="28"/>
          <w:lang w:eastAsia="ru-RU"/>
        </w:rPr>
        <w:t xml:space="preserve"> (участник должен продемонстрировать эксперту наличие струи азота)</w:t>
      </w:r>
      <w:r w:rsidRPr="006C5359">
        <w:rPr>
          <w:rStyle w:val="15"/>
          <w:rFonts w:ascii="Times New Roman" w:eastAsia="Calibri" w:hAnsi="Times New Roman" w:cs="Times New Roman"/>
          <w:sz w:val="28"/>
          <w:szCs w:val="28"/>
          <w:lang w:eastAsia="ru-RU"/>
        </w:rPr>
        <w:t>;</w:t>
      </w:r>
    </w:p>
    <w:p w14:paraId="3963099C" w14:textId="77777777" w:rsidR="00CD6318" w:rsidRPr="006C5359" w:rsidRDefault="00CD6318" w:rsidP="00CD6318">
      <w:pPr>
        <w:pStyle w:val="41"/>
        <w:numPr>
          <w:ilvl w:val="0"/>
          <w:numId w:val="24"/>
        </w:numPr>
        <w:shd w:val="clear" w:color="auto" w:fill="auto"/>
        <w:spacing w:before="0" w:after="0" w:line="276" w:lineRule="auto"/>
        <w:ind w:left="284" w:right="80" w:hanging="284"/>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Газы из шлангов паяльного поста должны быть стравлены, редуктора должны быть освобождены от нагрузки каждый раз, когда участник покидает рабочую зону;</w:t>
      </w:r>
    </w:p>
    <w:p w14:paraId="27746750" w14:textId="77777777" w:rsidR="00CD6318" w:rsidRPr="006C5359" w:rsidRDefault="00CD6318" w:rsidP="00CD6318">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Контроль линейных размеров производится прямым измерением; </w:t>
      </w:r>
    </w:p>
    <w:p w14:paraId="37AC2009" w14:textId="77777777" w:rsidR="00CD6318" w:rsidRPr="006C5359" w:rsidRDefault="00CD6318" w:rsidP="00CD6318">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Контроль размеров от оси и межосевых линий производится в двух местах - в начальной и конечной точках оси; </w:t>
      </w:r>
    </w:p>
    <w:p w14:paraId="6155C70B" w14:textId="77777777" w:rsidR="00CD6318" w:rsidRPr="006C5359" w:rsidRDefault="00CD6318" w:rsidP="00CD6318">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Участник получает дополнительные баллы в случае выполнения Модуля </w:t>
      </w:r>
      <w:r>
        <w:rPr>
          <w:rStyle w:val="15"/>
          <w:rFonts w:ascii="Times New Roman" w:hAnsi="Times New Roman" w:cs="Times New Roman"/>
          <w:sz w:val="28"/>
          <w:szCs w:val="28"/>
          <w:lang w:eastAsia="ru-RU"/>
        </w:rPr>
        <w:t>А</w:t>
      </w:r>
      <w:r w:rsidRPr="006C5359">
        <w:rPr>
          <w:rStyle w:val="15"/>
          <w:rFonts w:ascii="Times New Roman" w:hAnsi="Times New Roman" w:cs="Times New Roman"/>
          <w:sz w:val="28"/>
          <w:szCs w:val="28"/>
          <w:lang w:eastAsia="ru-RU"/>
        </w:rPr>
        <w:t xml:space="preserve"> раньше времени при условии, что </w:t>
      </w:r>
      <w:r>
        <w:rPr>
          <w:rStyle w:val="15"/>
          <w:rFonts w:ascii="Times New Roman" w:hAnsi="Times New Roman" w:cs="Times New Roman"/>
          <w:sz w:val="28"/>
          <w:szCs w:val="28"/>
          <w:lang w:eastAsia="ru-RU"/>
        </w:rPr>
        <w:t>компоненты</w:t>
      </w:r>
      <w:r w:rsidRPr="006C5359">
        <w:rPr>
          <w:rStyle w:val="15"/>
          <w:rFonts w:ascii="Times New Roman" w:hAnsi="Times New Roman" w:cs="Times New Roman"/>
          <w:sz w:val="28"/>
          <w:szCs w:val="28"/>
          <w:lang w:eastAsia="ru-RU"/>
        </w:rPr>
        <w:t xml:space="preserve"> собран</w:t>
      </w:r>
      <w:r>
        <w:rPr>
          <w:rStyle w:val="15"/>
          <w:rFonts w:ascii="Times New Roman" w:hAnsi="Times New Roman" w:cs="Times New Roman"/>
          <w:sz w:val="28"/>
          <w:szCs w:val="28"/>
          <w:lang w:eastAsia="ru-RU"/>
        </w:rPr>
        <w:t xml:space="preserve">ы полностью по чертежу и </w:t>
      </w:r>
      <w:r w:rsidRPr="006C5359">
        <w:rPr>
          <w:rStyle w:val="15"/>
          <w:rFonts w:ascii="Times New Roman" w:hAnsi="Times New Roman" w:cs="Times New Roman"/>
          <w:sz w:val="28"/>
          <w:szCs w:val="28"/>
          <w:lang w:eastAsia="ru-RU"/>
        </w:rPr>
        <w:t>не обнаружена утечка при проверке на герметичность.</w:t>
      </w:r>
    </w:p>
    <w:p w14:paraId="32C1DFAB" w14:textId="77777777" w:rsidR="00CD6318" w:rsidRPr="006C5359" w:rsidRDefault="00CD6318" w:rsidP="00CD6318">
      <w:pPr>
        <w:pStyle w:val="41"/>
        <w:shd w:val="clear" w:color="auto" w:fill="auto"/>
        <w:spacing w:before="0" w:after="0" w:line="276" w:lineRule="auto"/>
        <w:ind w:left="284" w:right="80" w:firstLine="0"/>
        <w:rPr>
          <w:rStyle w:val="15"/>
          <w:rFonts w:ascii="Times New Roman" w:hAnsi="Times New Roman" w:cs="Times New Roman"/>
          <w:sz w:val="28"/>
          <w:szCs w:val="28"/>
          <w:lang w:eastAsia="ru-RU"/>
        </w:rPr>
      </w:pPr>
    </w:p>
    <w:p w14:paraId="7504CCA7" w14:textId="35F7B267" w:rsidR="00FA7DEB" w:rsidRDefault="00FA7DEB" w:rsidP="00FA7DEB">
      <w:pPr>
        <w:spacing w:after="0" w:line="276" w:lineRule="auto"/>
        <w:rPr>
          <w:rFonts w:ascii="Times New Roman" w:eastAsia="Times New Roman" w:hAnsi="Times New Roman" w:cs="Times New Roman"/>
          <w:b/>
          <w:bCs/>
          <w:sz w:val="28"/>
          <w:szCs w:val="28"/>
        </w:rPr>
      </w:pPr>
    </w:p>
    <w:p w14:paraId="7A83F726" w14:textId="77777777" w:rsidR="00BE491C" w:rsidRPr="006C5359" w:rsidRDefault="00BE491C" w:rsidP="00FA7DEB">
      <w:pPr>
        <w:spacing w:after="0" w:line="276" w:lineRule="auto"/>
        <w:rPr>
          <w:rFonts w:ascii="Times New Roman" w:eastAsia="Times New Roman" w:hAnsi="Times New Roman" w:cs="Times New Roman"/>
          <w:b/>
          <w:bCs/>
          <w:sz w:val="28"/>
          <w:szCs w:val="28"/>
        </w:rPr>
      </w:pPr>
    </w:p>
    <w:p w14:paraId="542C2BA3" w14:textId="6EAC4197" w:rsidR="00FA7DEB" w:rsidRPr="006C5359" w:rsidRDefault="00FA7DEB" w:rsidP="00FA7DEB">
      <w:pPr>
        <w:spacing w:after="0" w:line="276" w:lineRule="auto"/>
        <w:jc w:val="both"/>
        <w:rPr>
          <w:rFonts w:ascii="Times New Roman" w:eastAsia="Times New Roman" w:hAnsi="Times New Roman" w:cs="Times New Roman"/>
          <w:bCs/>
          <w:sz w:val="28"/>
          <w:szCs w:val="28"/>
          <w:lang w:eastAsia="ru-RU"/>
        </w:rPr>
      </w:pPr>
      <w:r w:rsidRPr="006C5359">
        <w:rPr>
          <w:rFonts w:ascii="Times New Roman" w:eastAsia="Times New Roman" w:hAnsi="Times New Roman" w:cs="Times New Roman"/>
          <w:b/>
          <w:bCs/>
          <w:sz w:val="28"/>
          <w:szCs w:val="28"/>
          <w:lang w:eastAsia="ru-RU"/>
        </w:rPr>
        <w:lastRenderedPageBreak/>
        <w:t xml:space="preserve">Модуль </w:t>
      </w:r>
      <w:r>
        <w:rPr>
          <w:rFonts w:ascii="Times New Roman" w:eastAsia="Times New Roman" w:hAnsi="Times New Roman" w:cs="Times New Roman"/>
          <w:b/>
          <w:bCs/>
          <w:sz w:val="28"/>
          <w:szCs w:val="28"/>
          <w:lang w:eastAsia="ru-RU"/>
        </w:rPr>
        <w:t>Б</w:t>
      </w:r>
      <w:r w:rsidRPr="006C5359">
        <w:rPr>
          <w:rFonts w:ascii="Times New Roman" w:eastAsia="Times New Roman" w:hAnsi="Times New Roman" w:cs="Times New Roman"/>
          <w:b/>
          <w:bCs/>
          <w:sz w:val="28"/>
          <w:szCs w:val="28"/>
          <w:lang w:eastAsia="ru-RU"/>
        </w:rPr>
        <w:t>.</w:t>
      </w:r>
      <w:r w:rsidRPr="006C5359">
        <w:rPr>
          <w:rFonts w:ascii="Times New Roman" w:eastAsia="Times New Roman" w:hAnsi="Times New Roman" w:cs="Times New Roman"/>
          <w:b/>
          <w:color w:val="000000"/>
          <w:sz w:val="28"/>
          <w:szCs w:val="28"/>
          <w:lang w:eastAsia="ru-RU"/>
        </w:rPr>
        <w:t xml:space="preserve">  Расстановка компонентов холодильной установки. </w:t>
      </w:r>
    </w:p>
    <w:p w14:paraId="3D92E78E" w14:textId="77777777" w:rsidR="00FA7DEB" w:rsidRPr="006C5359" w:rsidRDefault="00FA7DEB" w:rsidP="00FA7DEB">
      <w:pPr>
        <w:spacing w:after="0" w:line="276" w:lineRule="auto"/>
        <w:contextualSpacing/>
        <w:jc w:val="both"/>
        <w:rPr>
          <w:rFonts w:ascii="Times New Roman" w:eastAsia="Times New Roman" w:hAnsi="Times New Roman" w:cs="Times New Roman"/>
          <w:bCs/>
          <w:sz w:val="28"/>
          <w:szCs w:val="28"/>
        </w:rPr>
      </w:pPr>
      <w:r w:rsidRPr="006C5359">
        <w:rPr>
          <w:rFonts w:ascii="Times New Roman" w:eastAsia="Times New Roman" w:hAnsi="Times New Roman" w:cs="Times New Roman"/>
          <w:bCs/>
          <w:i/>
          <w:sz w:val="28"/>
          <w:szCs w:val="28"/>
        </w:rPr>
        <w:t>Время на выполнение модуля – 1 час</w:t>
      </w:r>
    </w:p>
    <w:p w14:paraId="47C9F62C" w14:textId="77777777" w:rsidR="00FA7DEB" w:rsidRPr="006C5359" w:rsidRDefault="00FA7DEB" w:rsidP="00FA7DEB">
      <w:pPr>
        <w:spacing w:after="0" w:line="276" w:lineRule="auto"/>
        <w:contextualSpacing/>
        <w:jc w:val="both"/>
        <w:rPr>
          <w:rFonts w:ascii="Times New Roman" w:eastAsia="Times New Roman" w:hAnsi="Times New Roman" w:cs="Times New Roman"/>
          <w:bCs/>
          <w:i/>
          <w:sz w:val="28"/>
          <w:szCs w:val="28"/>
        </w:rPr>
      </w:pPr>
      <w:r w:rsidRPr="006C5359">
        <w:rPr>
          <w:rFonts w:ascii="Times New Roman" w:eastAsia="Times New Roman" w:hAnsi="Times New Roman" w:cs="Times New Roman"/>
          <w:b/>
          <w:bCs/>
          <w:sz w:val="28"/>
          <w:szCs w:val="28"/>
        </w:rPr>
        <w:t>Задание:</w:t>
      </w:r>
      <w:r w:rsidRPr="006C5359">
        <w:rPr>
          <w:rFonts w:ascii="Times New Roman" w:eastAsia="Times New Roman" w:hAnsi="Times New Roman" w:cs="Times New Roman"/>
          <w:bCs/>
          <w:sz w:val="28"/>
          <w:szCs w:val="28"/>
        </w:rPr>
        <w:t xml:space="preserve"> </w:t>
      </w:r>
    </w:p>
    <w:p w14:paraId="29F5C9AE" w14:textId="77777777"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Участник должен расставить, смонтировать компоненты холодильной установки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 xml:space="preserve">, работающей на хладагенте R134a. </w:t>
      </w:r>
    </w:p>
    <w:p w14:paraId="5546EDEE" w14:textId="4AF51C50"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Fonts w:ascii="Times New Roman" w:hAnsi="Times New Roman" w:cs="Times New Roman"/>
          <w:sz w:val="28"/>
          <w:szCs w:val="28"/>
        </w:rPr>
        <w:t>Участникам будем выдана схема расстановки компонентов</w:t>
      </w:r>
      <w:r w:rsidR="00CD6318">
        <w:rPr>
          <w:rFonts w:ascii="Times New Roman" w:hAnsi="Times New Roman" w:cs="Times New Roman"/>
          <w:sz w:val="28"/>
          <w:szCs w:val="28"/>
        </w:rPr>
        <w:t xml:space="preserve"> в Д-1</w:t>
      </w:r>
      <w:r w:rsidRPr="006C5359">
        <w:rPr>
          <w:rFonts w:ascii="Times New Roman" w:hAnsi="Times New Roman" w:cs="Times New Roman"/>
          <w:sz w:val="28"/>
          <w:szCs w:val="28"/>
        </w:rPr>
        <w:t xml:space="preserve">. </w:t>
      </w:r>
    </w:p>
    <w:p w14:paraId="1D229583" w14:textId="77777777" w:rsidR="00FA7DEB" w:rsidRPr="006C5359" w:rsidRDefault="00FA7DEB" w:rsidP="00FA7DEB">
      <w:pPr>
        <w:pStyle w:val="41"/>
        <w:shd w:val="clear" w:color="auto" w:fill="auto"/>
        <w:spacing w:before="0" w:after="0" w:line="276" w:lineRule="auto"/>
        <w:ind w:left="20" w:right="80" w:firstLine="709"/>
        <w:rPr>
          <w:rFonts w:ascii="Times New Roman" w:hAnsi="Times New Roman" w:cs="Times New Roman"/>
          <w:sz w:val="28"/>
          <w:szCs w:val="28"/>
        </w:rPr>
      </w:pPr>
    </w:p>
    <w:p w14:paraId="52CE7218" w14:textId="77777777" w:rsidR="00FA7DEB" w:rsidRPr="006C5359" w:rsidRDefault="00FA7DEB" w:rsidP="00FA7DEB">
      <w:pPr>
        <w:pStyle w:val="41"/>
        <w:shd w:val="clear" w:color="auto" w:fill="auto"/>
        <w:spacing w:before="0" w:after="0" w:line="276" w:lineRule="auto"/>
        <w:ind w:right="80" w:firstLine="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Участник должен:</w:t>
      </w:r>
    </w:p>
    <w:p w14:paraId="54FBE2B3"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Произвести разметочные работы, р</w:t>
      </w:r>
      <w:r w:rsidRPr="006C5359">
        <w:rPr>
          <w:rStyle w:val="15"/>
          <w:rFonts w:ascii="Times New Roman" w:hAnsi="Times New Roman" w:cs="Times New Roman"/>
          <w:sz w:val="28"/>
          <w:szCs w:val="28"/>
          <w:lang w:eastAsia="ru-RU"/>
        </w:rPr>
        <w:t>асставить и закрепить компоненты холодильной установки в соответствии с принципиальной схемой чертежом;</w:t>
      </w:r>
    </w:p>
    <w:p w14:paraId="5E34E104"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hAnsi="Times New Roman" w:cs="Times New Roman"/>
          <w:sz w:val="28"/>
          <w:szCs w:val="28"/>
        </w:rPr>
      </w:pPr>
      <w:r w:rsidRPr="006C5359">
        <w:rPr>
          <w:rStyle w:val="15"/>
          <w:rFonts w:ascii="Times New Roman" w:hAnsi="Times New Roman" w:cs="Times New Roman"/>
          <w:sz w:val="28"/>
          <w:szCs w:val="28"/>
        </w:rPr>
        <w:t>Элемент считается закрепленным в соответствии со стандартом, если: в случае болтового соединения установлены шайбы с обеих сторон (болт и/или гайка затянуты), в случае трубного хомута есть шайбы с обеих сторон у болтов и резинка не перекошена, в случае крепления саморезами нет пропущенных отверстий (за исключением конденсатора, который крепится не менее чем в трех точках);</w:t>
      </w:r>
    </w:p>
    <w:p w14:paraId="2DA93730"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Приборы автоматики считаются закрепленными если в случае крепления саморезами нет </w:t>
      </w:r>
      <w:proofErr w:type="gramStart"/>
      <w:r w:rsidRPr="006C5359">
        <w:rPr>
          <w:rStyle w:val="15"/>
          <w:rFonts w:ascii="Times New Roman" w:eastAsia="Calibri" w:hAnsi="Times New Roman" w:cs="Times New Roman"/>
          <w:sz w:val="28"/>
          <w:szCs w:val="28"/>
          <w:lang w:eastAsia="ru-RU"/>
        </w:rPr>
        <w:t>пропущенных отверстий</w:t>
      </w:r>
      <w:proofErr w:type="gramEnd"/>
      <w:r w:rsidRPr="006C5359">
        <w:rPr>
          <w:rStyle w:val="15"/>
          <w:rFonts w:ascii="Times New Roman" w:eastAsia="Calibri" w:hAnsi="Times New Roman" w:cs="Times New Roman"/>
          <w:sz w:val="28"/>
          <w:szCs w:val="28"/>
          <w:lang w:eastAsia="ru-RU"/>
        </w:rPr>
        <w:t xml:space="preserve"> и они затянуты;</w:t>
      </w:r>
    </w:p>
    <w:p w14:paraId="4FB6F305" w14:textId="77777777" w:rsidR="00FA7DEB" w:rsidRPr="006C5359" w:rsidRDefault="00FA7DEB" w:rsidP="00FA7DEB">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14:paraId="3895E4B4" w14:textId="77777777" w:rsidR="00FA7DEB" w:rsidRPr="006C5359" w:rsidRDefault="00FA7DEB" w:rsidP="00FA7DEB">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sidRPr="006C5359">
        <w:rPr>
          <w:rFonts w:ascii="Times New Roman" w:eastAsia="Calibri" w:hAnsi="Times New Roman" w:cs="Times New Roman"/>
          <w:spacing w:val="2"/>
          <w:sz w:val="28"/>
          <w:szCs w:val="28"/>
          <w:u w:val="single"/>
          <w:lang w:eastAsia="ja-JP"/>
        </w:rPr>
        <w:t>Запрещено:</w:t>
      </w:r>
    </w:p>
    <w:p w14:paraId="697397B8" w14:textId="77777777" w:rsidR="00FA7DEB" w:rsidRPr="006C5359" w:rsidRDefault="00FA7DEB" w:rsidP="00FA7DEB">
      <w:pPr>
        <w:pStyle w:val="aff1"/>
        <w:widowControl w:val="0"/>
        <w:numPr>
          <w:ilvl w:val="0"/>
          <w:numId w:val="31"/>
        </w:numPr>
        <w:spacing w:after="0"/>
        <w:ind w:left="380" w:right="79"/>
        <w:jc w:val="both"/>
        <w:rPr>
          <w:rStyle w:val="15"/>
          <w:rFonts w:ascii="Times New Roman" w:eastAsia="Calibri" w:hAnsi="Times New Roman" w:cs="Times New Roman"/>
          <w:color w:val="auto"/>
          <w:sz w:val="28"/>
          <w:szCs w:val="28"/>
          <w:shd w:val="clear" w:color="auto" w:fill="auto"/>
          <w:lang w:eastAsia="ja-JP"/>
        </w:rPr>
      </w:pPr>
      <w:r w:rsidRPr="006C5359">
        <w:rPr>
          <w:rFonts w:ascii="Times New Roman" w:hAnsi="Times New Roman"/>
          <w:spacing w:val="2"/>
          <w:sz w:val="28"/>
          <w:szCs w:val="28"/>
          <w:lang w:eastAsia="ja-JP"/>
        </w:rPr>
        <w:t>Монтировать компоненты или элементы схемы на задней стенке стенда.</w:t>
      </w:r>
    </w:p>
    <w:p w14:paraId="12904EE1" w14:textId="77777777" w:rsidR="00FA7DEB" w:rsidRPr="006C5359" w:rsidRDefault="00FA7DEB" w:rsidP="00FA7DEB">
      <w:pPr>
        <w:pStyle w:val="41"/>
        <w:shd w:val="clear" w:color="auto" w:fill="auto"/>
        <w:spacing w:before="0" w:after="0" w:line="276" w:lineRule="auto"/>
        <w:ind w:left="20" w:right="80" w:firstLine="709"/>
        <w:rPr>
          <w:rFonts w:ascii="Times New Roman" w:hAnsi="Times New Roman" w:cs="Times New Roman"/>
          <w:sz w:val="28"/>
          <w:szCs w:val="28"/>
        </w:rPr>
      </w:pPr>
    </w:p>
    <w:p w14:paraId="452EC9D5"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Приложения:</w:t>
      </w:r>
    </w:p>
    <w:p w14:paraId="2F01BDC8" w14:textId="7BBF182F"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5</w:t>
      </w:r>
      <w:r w:rsidRPr="006C5359">
        <w:rPr>
          <w:rStyle w:val="15"/>
          <w:rFonts w:ascii="Times New Roman" w:hAnsi="Times New Roman" w:cs="Times New Roman"/>
          <w:sz w:val="28"/>
          <w:szCs w:val="28"/>
          <w:lang w:eastAsia="ru-RU"/>
        </w:rPr>
        <w:t xml:space="preserve"> – гидравлическая схема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w:t>
      </w:r>
    </w:p>
    <w:p w14:paraId="70DA6D7B" w14:textId="2A18590F"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6</w:t>
      </w:r>
      <w:r w:rsidRPr="006C5359">
        <w:rPr>
          <w:rStyle w:val="15"/>
          <w:rFonts w:ascii="Times New Roman" w:hAnsi="Times New Roman" w:cs="Times New Roman"/>
          <w:sz w:val="28"/>
          <w:szCs w:val="28"/>
          <w:lang w:eastAsia="ru-RU"/>
        </w:rPr>
        <w:t xml:space="preserve"> – электрическая схема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 xml:space="preserve">. </w:t>
      </w:r>
    </w:p>
    <w:p w14:paraId="06A700FF" w14:textId="77777777" w:rsidR="00FA7DEB" w:rsidRPr="006C5359" w:rsidRDefault="00FA7DEB" w:rsidP="00FA7DEB">
      <w:pPr>
        <w:pStyle w:val="41"/>
        <w:shd w:val="clear" w:color="auto" w:fill="auto"/>
        <w:spacing w:before="0" w:after="0" w:line="276" w:lineRule="auto"/>
        <w:ind w:right="80" w:firstLine="0"/>
        <w:jc w:val="left"/>
        <w:rPr>
          <w:rStyle w:val="15"/>
          <w:rFonts w:ascii="Times New Roman" w:hAnsi="Times New Roman" w:cs="Times New Roman"/>
          <w:b/>
          <w:sz w:val="28"/>
          <w:szCs w:val="28"/>
          <w:lang w:eastAsia="ru-RU"/>
        </w:rPr>
      </w:pPr>
    </w:p>
    <w:p w14:paraId="4FDDED1C" w14:textId="0AB34B71" w:rsidR="00FA7DEB" w:rsidRPr="006C5359" w:rsidRDefault="00FA7DEB" w:rsidP="00FA7DEB">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6C5359">
        <w:rPr>
          <w:rFonts w:ascii="Times New Roman" w:eastAsia="Times New Roman" w:hAnsi="Times New Roman" w:cs="Times New Roman"/>
          <w:b/>
          <w:bCs/>
          <w:sz w:val="28"/>
          <w:szCs w:val="28"/>
          <w:lang w:eastAsia="ru-RU"/>
        </w:rPr>
        <w:t>.</w:t>
      </w:r>
      <w:r w:rsidRPr="006C5359">
        <w:rPr>
          <w:rFonts w:ascii="Times New Roman" w:eastAsia="Times New Roman" w:hAnsi="Times New Roman" w:cs="Times New Roman"/>
          <w:b/>
          <w:color w:val="000000"/>
          <w:sz w:val="28"/>
          <w:szCs w:val="28"/>
          <w:lang w:eastAsia="ru-RU"/>
        </w:rPr>
        <w:t xml:space="preserve">  Монтаж трубопроводов холодильной установки. </w:t>
      </w:r>
    </w:p>
    <w:p w14:paraId="0FDE270A" w14:textId="77777777" w:rsidR="00FA7DEB" w:rsidRPr="006C5359" w:rsidRDefault="00FA7DEB" w:rsidP="00FA7DEB">
      <w:pPr>
        <w:spacing w:after="0" w:line="276" w:lineRule="auto"/>
        <w:contextualSpacing/>
        <w:jc w:val="both"/>
        <w:rPr>
          <w:rFonts w:ascii="Times New Roman" w:eastAsia="Times New Roman" w:hAnsi="Times New Roman" w:cs="Times New Roman"/>
          <w:bCs/>
          <w:sz w:val="28"/>
          <w:szCs w:val="28"/>
        </w:rPr>
      </w:pPr>
      <w:r w:rsidRPr="006C5359">
        <w:rPr>
          <w:rFonts w:ascii="Times New Roman" w:eastAsia="Times New Roman" w:hAnsi="Times New Roman" w:cs="Times New Roman"/>
          <w:bCs/>
          <w:i/>
          <w:sz w:val="28"/>
          <w:szCs w:val="28"/>
        </w:rPr>
        <w:t>Время на выполнение модуля – 5 часов</w:t>
      </w:r>
    </w:p>
    <w:p w14:paraId="588C5245" w14:textId="77777777" w:rsidR="00FA7DEB" w:rsidRPr="006C5359" w:rsidRDefault="00FA7DEB" w:rsidP="00FA7DEB">
      <w:pPr>
        <w:spacing w:after="0" w:line="276" w:lineRule="auto"/>
        <w:contextualSpacing/>
        <w:jc w:val="both"/>
        <w:rPr>
          <w:rFonts w:ascii="Times New Roman" w:eastAsia="Times New Roman" w:hAnsi="Times New Roman" w:cs="Times New Roman"/>
          <w:bCs/>
          <w:i/>
          <w:sz w:val="28"/>
          <w:szCs w:val="28"/>
        </w:rPr>
      </w:pPr>
      <w:r w:rsidRPr="006C5359">
        <w:rPr>
          <w:rFonts w:ascii="Times New Roman" w:eastAsia="Times New Roman" w:hAnsi="Times New Roman" w:cs="Times New Roman"/>
          <w:b/>
          <w:bCs/>
          <w:sz w:val="28"/>
          <w:szCs w:val="28"/>
        </w:rPr>
        <w:t>Задания:</w:t>
      </w:r>
      <w:r w:rsidRPr="006C5359">
        <w:rPr>
          <w:rFonts w:ascii="Times New Roman" w:eastAsia="Times New Roman" w:hAnsi="Times New Roman" w:cs="Times New Roman"/>
          <w:bCs/>
          <w:sz w:val="28"/>
          <w:szCs w:val="28"/>
        </w:rPr>
        <w:t xml:space="preserve"> </w:t>
      </w:r>
    </w:p>
    <w:p w14:paraId="1A3CFE48" w14:textId="77777777"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Участник должен выполнить работы по обвязке компонентов холодильной установки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 xml:space="preserve"> трубопроводами, работающей на хладагенте R134a. </w:t>
      </w:r>
    </w:p>
    <w:p w14:paraId="30F3C222" w14:textId="77777777"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Fonts w:ascii="Times New Roman" w:hAnsi="Times New Roman" w:cs="Times New Roman"/>
          <w:sz w:val="28"/>
          <w:szCs w:val="28"/>
        </w:rPr>
        <w:t xml:space="preserve">Диаметр и размеры трубопровода выбираются участниками в соответствии со стандартами и принципиальной гидравлической схемой. В процессе оценки будут рассматриваться прямолинейность, горизонтальность/вертикальность трубопроводов. </w:t>
      </w:r>
    </w:p>
    <w:p w14:paraId="126B721D" w14:textId="77777777" w:rsidR="00FA7DEB" w:rsidRPr="006C5359" w:rsidRDefault="00FA7DEB" w:rsidP="00FA7DEB">
      <w:pPr>
        <w:pStyle w:val="41"/>
        <w:shd w:val="clear" w:color="auto" w:fill="auto"/>
        <w:spacing w:before="0" w:after="0" w:line="276" w:lineRule="auto"/>
        <w:ind w:left="20" w:right="80" w:firstLine="709"/>
        <w:rPr>
          <w:rFonts w:ascii="Times New Roman" w:hAnsi="Times New Roman" w:cs="Times New Roman"/>
          <w:sz w:val="28"/>
          <w:szCs w:val="28"/>
        </w:rPr>
      </w:pPr>
      <w:r w:rsidRPr="006C5359">
        <w:rPr>
          <w:rFonts w:ascii="Times New Roman" w:hAnsi="Times New Roman" w:cs="Times New Roman"/>
          <w:sz w:val="28"/>
          <w:szCs w:val="28"/>
        </w:rPr>
        <w:t>Участники не производят монтаж водяного контура, фанкойл будет предустановлен и заправлен.</w:t>
      </w:r>
    </w:p>
    <w:p w14:paraId="3F057B42" w14:textId="77777777" w:rsidR="00FA7DEB" w:rsidRPr="006C5359" w:rsidRDefault="00FA7DEB" w:rsidP="00FA7DEB">
      <w:pPr>
        <w:pStyle w:val="41"/>
        <w:shd w:val="clear" w:color="auto" w:fill="auto"/>
        <w:spacing w:before="0" w:after="0" w:line="276" w:lineRule="auto"/>
        <w:ind w:left="20" w:right="80" w:firstLine="709"/>
        <w:rPr>
          <w:rFonts w:ascii="Times New Roman" w:hAnsi="Times New Roman" w:cs="Times New Roman"/>
          <w:sz w:val="28"/>
          <w:szCs w:val="28"/>
        </w:rPr>
      </w:pPr>
    </w:p>
    <w:p w14:paraId="505659B5"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lastRenderedPageBreak/>
        <w:t>Примечание:</w:t>
      </w:r>
    </w:p>
    <w:p w14:paraId="1BBC6094"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В процессе оценки будут рассматриваться прямолинейность, горизонтальность/вертикальность трубопроводов, а также их габаритные размеры;</w:t>
      </w:r>
    </w:p>
    <w:p w14:paraId="24D1CFDB"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eastAsia="Calibri" w:hAnsi="Times New Roman" w:cs="Times New Roman"/>
          <w:sz w:val="28"/>
          <w:szCs w:val="28"/>
          <w:lang w:eastAsia="ru-RU"/>
        </w:rPr>
        <w:t>Пайка линий трубопроводов должна осуществятся в среде инертного газа;</w:t>
      </w:r>
    </w:p>
    <w:p w14:paraId="201FBFFB"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Газы из шлангов паяльного поста должны быть стравлены, редуктора должны быть освобождены от нагрузки каждый раз, когда участник покидает рабочую зону;</w:t>
      </w:r>
    </w:p>
    <w:p w14:paraId="7D14B53B"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Ориентация тройников не оценивается (оценивается только правильность расположения по схеме);</w:t>
      </w:r>
    </w:p>
    <w:p w14:paraId="1E79895A"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Гидравлическая схема считается собранной не по схеме, если: перепутано направление движения хладагента; неверный диаметр трубы; РД подключены к неверным портам вентилей </w:t>
      </w:r>
      <w:proofErr w:type="spellStart"/>
      <w:r w:rsidRPr="006C5359">
        <w:rPr>
          <w:rStyle w:val="15"/>
          <w:rFonts w:ascii="Times New Roman" w:eastAsia="Calibri" w:hAnsi="Times New Roman" w:cs="Times New Roman"/>
          <w:sz w:val="28"/>
          <w:szCs w:val="28"/>
          <w:lang w:eastAsia="ru-RU"/>
        </w:rPr>
        <w:t>роталок</w:t>
      </w:r>
      <w:proofErr w:type="spellEnd"/>
      <w:r w:rsidRPr="006C5359">
        <w:rPr>
          <w:rStyle w:val="15"/>
          <w:rFonts w:ascii="Times New Roman" w:eastAsia="Calibri" w:hAnsi="Times New Roman" w:cs="Times New Roman"/>
          <w:sz w:val="28"/>
          <w:szCs w:val="28"/>
          <w:lang w:eastAsia="ru-RU"/>
        </w:rPr>
        <w:t xml:space="preserve">; </w:t>
      </w:r>
    </w:p>
    <w:p w14:paraId="37971158"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Линии трубопроводов считаются закрепленными в соответствии со стандартом, если: в случае болтового соединения установлены шайбы с обеих сторон, болт и гайка затянуты, в случае сантехнического трубного хомута есть шайбы с обеих сторон у болтов и гайка затянута, резинка не перекошена;</w:t>
      </w:r>
    </w:p>
    <w:p w14:paraId="39813A08" w14:textId="77777777" w:rsidR="00FA7DEB" w:rsidRPr="006C5359" w:rsidRDefault="00FA7DEB" w:rsidP="00FA7DEB">
      <w:pPr>
        <w:pStyle w:val="41"/>
        <w:numPr>
          <w:ilvl w:val="0"/>
          <w:numId w:val="25"/>
        </w:numPr>
        <w:shd w:val="clear" w:color="auto" w:fill="auto"/>
        <w:spacing w:before="0" w:after="0" w:line="276" w:lineRule="auto"/>
        <w:rPr>
          <w:rStyle w:val="15"/>
          <w:rFonts w:ascii="Times New Roman" w:hAnsi="Times New Roman" w:cs="Times New Roman"/>
          <w:sz w:val="28"/>
          <w:szCs w:val="28"/>
        </w:rPr>
      </w:pPr>
      <w:r w:rsidRPr="006C5359">
        <w:rPr>
          <w:rStyle w:val="15"/>
          <w:rFonts w:ascii="Times New Roman" w:hAnsi="Times New Roman" w:cs="Times New Roman"/>
          <w:sz w:val="28"/>
          <w:szCs w:val="28"/>
        </w:rPr>
        <w:t>Во время оценки правильности монтажа холодильного контура конкурсное время не останавливается.</w:t>
      </w:r>
    </w:p>
    <w:p w14:paraId="2D9C0F50" w14:textId="77777777" w:rsidR="00FA7DEB" w:rsidRPr="006C5359" w:rsidRDefault="00FA7DEB" w:rsidP="00FA7DEB">
      <w:pPr>
        <w:pStyle w:val="41"/>
        <w:shd w:val="clear" w:color="auto" w:fill="auto"/>
        <w:spacing w:before="0" w:after="0" w:line="276" w:lineRule="auto"/>
        <w:ind w:right="80" w:firstLine="0"/>
        <w:rPr>
          <w:rStyle w:val="15"/>
          <w:rFonts w:ascii="Times New Roman" w:hAnsi="Times New Roman" w:cs="Times New Roman"/>
          <w:b/>
          <w:sz w:val="28"/>
          <w:szCs w:val="28"/>
          <w:lang w:eastAsia="ru-RU"/>
        </w:rPr>
      </w:pPr>
    </w:p>
    <w:p w14:paraId="570431B3"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Приложения:</w:t>
      </w:r>
    </w:p>
    <w:p w14:paraId="56F37E5C" w14:textId="02F2B6C2"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5</w:t>
      </w:r>
      <w:r w:rsidRPr="006C5359">
        <w:rPr>
          <w:rStyle w:val="15"/>
          <w:rFonts w:ascii="Times New Roman" w:hAnsi="Times New Roman" w:cs="Times New Roman"/>
          <w:sz w:val="28"/>
          <w:szCs w:val="28"/>
          <w:lang w:eastAsia="ru-RU"/>
        </w:rPr>
        <w:t xml:space="preserve"> – гидравлическая схема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w:t>
      </w:r>
    </w:p>
    <w:p w14:paraId="5643838F" w14:textId="635480A3"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6</w:t>
      </w:r>
      <w:r w:rsidRPr="006C5359">
        <w:rPr>
          <w:rStyle w:val="15"/>
          <w:rFonts w:ascii="Times New Roman" w:hAnsi="Times New Roman" w:cs="Times New Roman"/>
          <w:sz w:val="28"/>
          <w:szCs w:val="28"/>
          <w:lang w:eastAsia="ru-RU"/>
        </w:rPr>
        <w:t xml:space="preserve"> – электрическая схема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 xml:space="preserve">. </w:t>
      </w:r>
    </w:p>
    <w:p w14:paraId="771AF39E" w14:textId="77777777" w:rsidR="00FA7DEB" w:rsidRDefault="00FA7DEB" w:rsidP="00FA7DEB">
      <w:pPr>
        <w:spacing w:after="0" w:line="276" w:lineRule="auto"/>
        <w:rPr>
          <w:rFonts w:ascii="Times New Roman" w:eastAsia="Times New Roman" w:hAnsi="Times New Roman" w:cs="Times New Roman"/>
          <w:b/>
          <w:bCs/>
          <w:sz w:val="28"/>
          <w:szCs w:val="28"/>
          <w:lang w:eastAsia="ru-RU"/>
        </w:rPr>
      </w:pPr>
    </w:p>
    <w:p w14:paraId="6000D91A" w14:textId="59B5098D" w:rsidR="00FA7DEB" w:rsidRPr="006C5359" w:rsidRDefault="00FA7DEB" w:rsidP="00FA7DEB">
      <w:pPr>
        <w:spacing w:after="0" w:line="276" w:lineRule="auto"/>
        <w:rPr>
          <w:rFonts w:ascii="Times New Roman" w:eastAsia="Times New Roman" w:hAnsi="Times New Roman" w:cs="Times New Roman"/>
          <w:b/>
          <w:color w:val="000000"/>
          <w:sz w:val="28"/>
          <w:szCs w:val="28"/>
          <w:lang w:eastAsia="ru-RU"/>
        </w:rPr>
      </w:pPr>
      <w:r w:rsidRPr="006C5359">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Г</w:t>
      </w:r>
      <w:r w:rsidRPr="006C5359">
        <w:rPr>
          <w:rFonts w:ascii="Times New Roman" w:eastAsia="Times New Roman" w:hAnsi="Times New Roman" w:cs="Times New Roman"/>
          <w:b/>
          <w:bCs/>
          <w:sz w:val="28"/>
          <w:szCs w:val="28"/>
          <w:lang w:eastAsia="ru-RU"/>
        </w:rPr>
        <w:t>.</w:t>
      </w:r>
      <w:r w:rsidRPr="006C5359">
        <w:rPr>
          <w:rFonts w:ascii="Times New Roman" w:eastAsia="Times New Roman" w:hAnsi="Times New Roman" w:cs="Times New Roman"/>
          <w:b/>
          <w:color w:val="000000"/>
          <w:sz w:val="28"/>
          <w:szCs w:val="28"/>
          <w:lang w:eastAsia="ru-RU"/>
        </w:rPr>
        <w:t xml:space="preserve">  Электромонтажные работы </w:t>
      </w:r>
    </w:p>
    <w:p w14:paraId="1B959915" w14:textId="77777777" w:rsidR="00FA7DEB" w:rsidRPr="006C5359" w:rsidRDefault="00FA7DEB" w:rsidP="00FA7DEB">
      <w:pPr>
        <w:spacing w:after="0" w:line="276" w:lineRule="auto"/>
        <w:jc w:val="both"/>
        <w:rPr>
          <w:rFonts w:ascii="Times New Roman" w:eastAsia="Times New Roman" w:hAnsi="Times New Roman" w:cs="Times New Roman"/>
          <w:bCs/>
          <w:sz w:val="28"/>
          <w:szCs w:val="28"/>
        </w:rPr>
      </w:pPr>
      <w:r w:rsidRPr="006C5359">
        <w:rPr>
          <w:rFonts w:ascii="Times New Roman" w:eastAsia="Times New Roman" w:hAnsi="Times New Roman" w:cs="Times New Roman"/>
          <w:bCs/>
          <w:i/>
          <w:sz w:val="28"/>
          <w:szCs w:val="28"/>
        </w:rPr>
        <w:t>Время на выполнение модуля – 4 часа</w:t>
      </w:r>
    </w:p>
    <w:p w14:paraId="551E7DEA" w14:textId="77777777" w:rsidR="00FA7DEB" w:rsidRPr="006C5359" w:rsidRDefault="00FA7DEB" w:rsidP="00FA7DEB">
      <w:pPr>
        <w:spacing w:after="0" w:line="276" w:lineRule="auto"/>
        <w:contextualSpacing/>
        <w:jc w:val="both"/>
        <w:rPr>
          <w:rFonts w:ascii="Times New Roman" w:eastAsia="Times New Roman" w:hAnsi="Times New Roman" w:cs="Times New Roman"/>
          <w:bCs/>
          <w:i/>
          <w:sz w:val="28"/>
          <w:szCs w:val="28"/>
        </w:rPr>
      </w:pPr>
      <w:r w:rsidRPr="006C5359">
        <w:rPr>
          <w:rFonts w:ascii="Times New Roman" w:eastAsia="Times New Roman" w:hAnsi="Times New Roman" w:cs="Times New Roman"/>
          <w:b/>
          <w:bCs/>
          <w:sz w:val="28"/>
          <w:szCs w:val="28"/>
        </w:rPr>
        <w:t>Задания:</w:t>
      </w:r>
      <w:r w:rsidRPr="006C5359">
        <w:rPr>
          <w:rFonts w:ascii="Times New Roman" w:eastAsia="Times New Roman" w:hAnsi="Times New Roman" w:cs="Times New Roman"/>
          <w:bCs/>
          <w:sz w:val="28"/>
          <w:szCs w:val="28"/>
        </w:rPr>
        <w:t xml:space="preserve"> </w:t>
      </w:r>
    </w:p>
    <w:p w14:paraId="0DD15832" w14:textId="77777777"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Участник должен выполнить подключение электрических потребителей к щиту управления холодильного стенда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 xml:space="preserve"> в соответствии с электрической схемой.</w:t>
      </w:r>
    </w:p>
    <w:p w14:paraId="33313601" w14:textId="77777777"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По окончанию электромонтажных работ участникам необходимо выполнить предпусковые проверочные операции, в том числе проверку изоляции с помощью </w:t>
      </w:r>
      <w:proofErr w:type="spellStart"/>
      <w:r w:rsidRPr="006C5359">
        <w:rPr>
          <w:rStyle w:val="15"/>
          <w:rFonts w:ascii="Times New Roman" w:hAnsi="Times New Roman" w:cs="Times New Roman"/>
          <w:sz w:val="28"/>
          <w:szCs w:val="28"/>
          <w:lang w:eastAsia="ru-RU"/>
        </w:rPr>
        <w:t>мегаомметра</w:t>
      </w:r>
      <w:proofErr w:type="spellEnd"/>
      <w:r w:rsidRPr="006C5359">
        <w:rPr>
          <w:rStyle w:val="15"/>
          <w:rFonts w:ascii="Times New Roman" w:hAnsi="Times New Roman" w:cs="Times New Roman"/>
          <w:sz w:val="28"/>
          <w:szCs w:val="28"/>
          <w:lang w:eastAsia="ru-RU"/>
        </w:rPr>
        <w:t>.</w:t>
      </w:r>
    </w:p>
    <w:p w14:paraId="01F194EA" w14:textId="77777777"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p>
    <w:p w14:paraId="2BEA929A"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Примечание:</w:t>
      </w:r>
    </w:p>
    <w:p w14:paraId="6106DD43" w14:textId="77777777" w:rsidR="00FA7DEB" w:rsidRPr="006C5359" w:rsidRDefault="00FA7DEB" w:rsidP="00FA7DEB">
      <w:pPr>
        <w:pStyle w:val="41"/>
        <w:numPr>
          <w:ilvl w:val="0"/>
          <w:numId w:val="26"/>
        </w:numPr>
        <w:shd w:val="clear" w:color="auto" w:fill="auto"/>
        <w:spacing w:before="0" w:after="0" w:line="276" w:lineRule="auto"/>
        <w:ind w:left="426" w:right="80" w:hanging="426"/>
        <w:rPr>
          <w:rFonts w:ascii="Times New Roman" w:hAnsi="Times New Roman" w:cs="Times New Roman"/>
          <w:sz w:val="28"/>
          <w:szCs w:val="28"/>
          <w:shd w:val="clear" w:color="auto" w:fill="FFFFFF"/>
        </w:rPr>
      </w:pPr>
      <w:r w:rsidRPr="006C5359">
        <w:rPr>
          <w:rFonts w:ascii="Times New Roman" w:eastAsia="MS Mincho" w:hAnsi="Times New Roman" w:cs="Times New Roman"/>
          <w:sz w:val="28"/>
          <w:szCs w:val="28"/>
          <w:lang w:eastAsia="ja-JP"/>
        </w:rPr>
        <w:t>Электромонтажные работы и предпусковые проверочные операции должны производиться в соответствии с правилами техники безопасности;</w:t>
      </w:r>
    </w:p>
    <w:p w14:paraId="5F633079" w14:textId="77777777" w:rsidR="00FA7DEB" w:rsidRPr="006C5359" w:rsidRDefault="00FA7DEB" w:rsidP="00FA7DEB">
      <w:pPr>
        <w:pStyle w:val="41"/>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sidRPr="006C5359">
        <w:rPr>
          <w:rFonts w:ascii="Times New Roman" w:eastAsia="MS Mincho" w:hAnsi="Times New Roman" w:cs="Times New Roman"/>
          <w:sz w:val="28"/>
          <w:szCs w:val="28"/>
          <w:lang w:eastAsia="ja-JP"/>
        </w:rPr>
        <w:lastRenderedPageBreak/>
        <w:t>Все кабели должны быть проложены в гофре и закреплены клипсами, расстояние между точками крепления не должно быть более 400 мм.</w:t>
      </w:r>
    </w:p>
    <w:p w14:paraId="7B4789B0" w14:textId="77777777" w:rsidR="00FA7DEB" w:rsidRPr="006C5359" w:rsidRDefault="00FA7DEB" w:rsidP="00FA7DEB">
      <w:pPr>
        <w:pStyle w:val="41"/>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sidRPr="006C5359">
        <w:rPr>
          <w:rFonts w:ascii="Times New Roman" w:eastAsia="MS Mincho" w:hAnsi="Times New Roman" w:cs="Times New Roman"/>
          <w:sz w:val="28"/>
          <w:szCs w:val="28"/>
          <w:lang w:eastAsia="ja-JP"/>
        </w:rPr>
        <w:t xml:space="preserve">При визуальном осмотре кабель не должен быть виден </w:t>
      </w:r>
      <w:proofErr w:type="gramStart"/>
      <w:r w:rsidRPr="006C5359">
        <w:rPr>
          <w:rFonts w:ascii="Times New Roman" w:eastAsia="MS Mincho" w:hAnsi="Times New Roman" w:cs="Times New Roman"/>
          <w:sz w:val="28"/>
          <w:szCs w:val="28"/>
          <w:lang w:eastAsia="ja-JP"/>
        </w:rPr>
        <w:t>из под</w:t>
      </w:r>
      <w:proofErr w:type="gramEnd"/>
      <w:r w:rsidRPr="006C5359">
        <w:rPr>
          <w:rFonts w:ascii="Times New Roman" w:eastAsia="MS Mincho" w:hAnsi="Times New Roman" w:cs="Times New Roman"/>
          <w:sz w:val="28"/>
          <w:szCs w:val="28"/>
          <w:lang w:eastAsia="ja-JP"/>
        </w:rPr>
        <w:t xml:space="preserve"> гофры.</w:t>
      </w:r>
    </w:p>
    <w:p w14:paraId="027A2F2F" w14:textId="242715DF" w:rsidR="00FA7DEB" w:rsidRDefault="00FA7DEB" w:rsidP="00FA7DEB">
      <w:pPr>
        <w:pStyle w:val="41"/>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sidRPr="006C5359">
        <w:rPr>
          <w:rFonts w:ascii="Times New Roman" w:eastAsia="MS Mincho" w:hAnsi="Times New Roman" w:cs="Times New Roman"/>
          <w:sz w:val="28"/>
          <w:szCs w:val="28"/>
          <w:lang w:eastAsia="ja-JP"/>
        </w:rPr>
        <w:t>Все кабели должны иметь обжимные гильзы, медные жилы не должны торчать за пределы обжимной гильзы более чем на 1 мм. при этом они не должны быть утоплены более чем на 1 мм.</w:t>
      </w:r>
    </w:p>
    <w:p w14:paraId="20DB6B37" w14:textId="2093DADD" w:rsidR="00CD6318" w:rsidRPr="006C5359" w:rsidRDefault="00CD6318" w:rsidP="00CD6318">
      <w:pPr>
        <w:pStyle w:val="41"/>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Датчики холодильной установки должны быть закреплены и заизолированы в соответствии со стандартами и гидравлической схемой не менее двух стяжек. Чувствительный элемент датчиков (</w:t>
      </w:r>
      <w:r>
        <w:rPr>
          <w:rFonts w:ascii="Times New Roman" w:eastAsia="MS Mincho" w:hAnsi="Times New Roman" w:cs="Times New Roman"/>
          <w:sz w:val="28"/>
          <w:szCs w:val="28"/>
          <w:lang w:val="en-US" w:eastAsia="ja-JP"/>
        </w:rPr>
        <w:t>TE</w:t>
      </w:r>
      <w:r w:rsidRPr="00767EA5">
        <w:rPr>
          <w:rFonts w:ascii="Times New Roman" w:eastAsia="MS Mincho" w:hAnsi="Times New Roman" w:cs="Times New Roman"/>
          <w:sz w:val="28"/>
          <w:szCs w:val="28"/>
          <w:lang w:eastAsia="ja-JP"/>
        </w:rPr>
        <w:t>-</w:t>
      </w:r>
      <w:r>
        <w:rPr>
          <w:rFonts w:ascii="Times New Roman" w:eastAsia="MS Mincho" w:hAnsi="Times New Roman" w:cs="Times New Roman"/>
          <w:sz w:val="28"/>
          <w:szCs w:val="28"/>
          <w:lang w:val="en-US" w:eastAsia="ja-JP"/>
        </w:rPr>
        <w:t>I</w:t>
      </w:r>
      <w:r w:rsidRPr="00767EA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val="en-US" w:eastAsia="ja-JP"/>
        </w:rPr>
        <w:t>TE</w:t>
      </w:r>
      <w:r w:rsidRPr="00767EA5">
        <w:rPr>
          <w:rFonts w:ascii="Times New Roman" w:eastAsia="MS Mincho" w:hAnsi="Times New Roman" w:cs="Times New Roman"/>
          <w:sz w:val="28"/>
          <w:szCs w:val="28"/>
          <w:lang w:eastAsia="ja-JP"/>
        </w:rPr>
        <w:t>-</w:t>
      </w:r>
      <w:r>
        <w:rPr>
          <w:rFonts w:ascii="Times New Roman" w:eastAsia="MS Mincho" w:hAnsi="Times New Roman" w:cs="Times New Roman"/>
          <w:sz w:val="28"/>
          <w:szCs w:val="28"/>
          <w:lang w:val="en-US" w:eastAsia="ja-JP"/>
        </w:rPr>
        <w:t>H</w:t>
      </w:r>
      <w:r w:rsidRPr="00767EA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не должен касаться трубопровода холодильной установки.</w:t>
      </w:r>
    </w:p>
    <w:p w14:paraId="2470D67F" w14:textId="77777777" w:rsidR="00FA7DEB" w:rsidRPr="006C5359" w:rsidRDefault="00FA7DEB" w:rsidP="00FA7DEB">
      <w:pPr>
        <w:pStyle w:val="41"/>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sidRPr="006C5359">
        <w:rPr>
          <w:rFonts w:ascii="Times New Roman" w:eastAsia="MS Mincho" w:hAnsi="Times New Roman" w:cs="Times New Roman"/>
          <w:sz w:val="28"/>
          <w:szCs w:val="28"/>
          <w:lang w:eastAsia="ja-JP"/>
        </w:rPr>
        <w:t xml:space="preserve">Подача напряжения производится только с разрешения эксперта, при этом перед подачей напряжения участник должен продемонстрировать </w:t>
      </w:r>
      <w:r w:rsidRPr="006C5359">
        <w:rPr>
          <w:rFonts w:ascii="Times New Roman" w:eastAsia="MS Mincho" w:hAnsi="Times New Roman" w:cs="Times New Roman"/>
          <w:b/>
          <w:sz w:val="28"/>
          <w:szCs w:val="28"/>
          <w:lang w:eastAsia="ja-JP"/>
        </w:rPr>
        <w:t>экспертам процесс заполнения предпусковой карты электрических испытаний. Карта находится в ККЗ</w:t>
      </w:r>
      <w:r w:rsidRPr="006C5359">
        <w:rPr>
          <w:rFonts w:ascii="Times New Roman" w:eastAsia="MS Mincho" w:hAnsi="Times New Roman" w:cs="Times New Roman"/>
          <w:sz w:val="28"/>
          <w:szCs w:val="28"/>
          <w:lang w:eastAsia="ja-JP"/>
        </w:rPr>
        <w:t>;</w:t>
      </w:r>
    </w:p>
    <w:p w14:paraId="17E1975D" w14:textId="77777777" w:rsidR="00FA7DEB" w:rsidRPr="006C5359" w:rsidRDefault="00FA7DEB" w:rsidP="00FA7DEB">
      <w:pPr>
        <w:pStyle w:val="41"/>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sidRPr="006C5359">
        <w:rPr>
          <w:rFonts w:ascii="Times New Roman" w:eastAsia="MS Mincho" w:hAnsi="Times New Roman" w:cs="Times New Roman"/>
          <w:sz w:val="28"/>
          <w:szCs w:val="28"/>
          <w:lang w:eastAsia="ja-JP"/>
        </w:rPr>
        <w:t>Подача напряжения на холодильную установку запрещается экспертом в случае, если участник не прошёл успешно электрические испытания;</w:t>
      </w:r>
    </w:p>
    <w:p w14:paraId="4478915E" w14:textId="77777777" w:rsidR="00FA7DEB" w:rsidRPr="006C5359" w:rsidRDefault="00FA7DEB" w:rsidP="00FA7DEB">
      <w:pPr>
        <w:pStyle w:val="41"/>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sidRPr="006C5359">
        <w:rPr>
          <w:rFonts w:ascii="Times New Roman" w:eastAsia="MS Mincho" w:hAnsi="Times New Roman" w:cs="Times New Roman"/>
          <w:sz w:val="28"/>
          <w:szCs w:val="28"/>
          <w:lang w:eastAsia="ja-JP"/>
        </w:rPr>
        <w:t>Все измерения и заполнение карты контрольных замеров должны производиться под контролем эксперта.</w:t>
      </w:r>
    </w:p>
    <w:p w14:paraId="606DA108" w14:textId="77777777" w:rsidR="00FA7DEB" w:rsidRPr="006C5359" w:rsidRDefault="00FA7DEB" w:rsidP="00FA7DEB">
      <w:pPr>
        <w:pStyle w:val="41"/>
        <w:shd w:val="clear" w:color="auto" w:fill="auto"/>
        <w:spacing w:before="0" w:after="0" w:line="276" w:lineRule="auto"/>
        <w:ind w:left="360" w:firstLine="0"/>
        <w:rPr>
          <w:rStyle w:val="15"/>
          <w:rFonts w:ascii="Times New Roman" w:hAnsi="Times New Roman" w:cs="Times New Roman"/>
          <w:sz w:val="28"/>
          <w:szCs w:val="28"/>
          <w:lang w:eastAsia="ru-RU"/>
        </w:rPr>
      </w:pPr>
    </w:p>
    <w:p w14:paraId="68C7A099"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Приложения:</w:t>
      </w:r>
    </w:p>
    <w:p w14:paraId="4D68EE9D" w14:textId="7BCF92B0"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5</w:t>
      </w:r>
      <w:r w:rsidRPr="006C5359">
        <w:rPr>
          <w:rStyle w:val="15"/>
          <w:rFonts w:ascii="Times New Roman" w:hAnsi="Times New Roman" w:cs="Times New Roman"/>
          <w:sz w:val="28"/>
          <w:szCs w:val="28"/>
          <w:lang w:eastAsia="ru-RU"/>
        </w:rPr>
        <w:t xml:space="preserve"> – гидравлическая схема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w:t>
      </w:r>
    </w:p>
    <w:p w14:paraId="4D96DF7E" w14:textId="5A45BCE3"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6</w:t>
      </w:r>
      <w:r w:rsidRPr="006C5359">
        <w:rPr>
          <w:rStyle w:val="15"/>
          <w:rFonts w:ascii="Times New Roman" w:hAnsi="Times New Roman" w:cs="Times New Roman"/>
          <w:sz w:val="28"/>
          <w:szCs w:val="28"/>
          <w:lang w:eastAsia="ru-RU"/>
        </w:rPr>
        <w:t xml:space="preserve"> – электрическая схема </w:t>
      </w:r>
      <w:r w:rsidRPr="006C5359">
        <w:rPr>
          <w:rStyle w:val="15"/>
          <w:rFonts w:ascii="Times New Roman" w:hAnsi="Times New Roman" w:cs="Times New Roman"/>
          <w:sz w:val="28"/>
          <w:szCs w:val="28"/>
          <w:lang w:val="en-US" w:eastAsia="ru-RU"/>
        </w:rPr>
        <w:t>RCDE</w:t>
      </w:r>
      <w:r>
        <w:rPr>
          <w:rStyle w:val="15"/>
          <w:rFonts w:ascii="Times New Roman" w:hAnsi="Times New Roman" w:cs="Times New Roman"/>
          <w:sz w:val="28"/>
          <w:szCs w:val="28"/>
          <w:lang w:eastAsia="ru-RU"/>
        </w:rPr>
        <w:t>-22</w:t>
      </w:r>
      <w:r w:rsidRPr="006C5359">
        <w:rPr>
          <w:rStyle w:val="15"/>
          <w:rFonts w:ascii="Times New Roman" w:hAnsi="Times New Roman" w:cs="Times New Roman"/>
          <w:sz w:val="28"/>
          <w:szCs w:val="28"/>
          <w:lang w:eastAsia="ru-RU"/>
        </w:rPr>
        <w:t xml:space="preserve">. </w:t>
      </w:r>
    </w:p>
    <w:p w14:paraId="3008B22D" w14:textId="77777777" w:rsidR="00FA7DEB" w:rsidRPr="006C5359" w:rsidRDefault="00FA7DEB" w:rsidP="00FA7DEB">
      <w:pPr>
        <w:pStyle w:val="41"/>
        <w:shd w:val="clear" w:color="auto" w:fill="auto"/>
        <w:spacing w:before="0" w:after="0" w:line="276" w:lineRule="auto"/>
        <w:ind w:left="360" w:firstLine="0"/>
        <w:rPr>
          <w:rStyle w:val="15"/>
          <w:rFonts w:ascii="Times New Roman" w:hAnsi="Times New Roman" w:cs="Times New Roman"/>
          <w:sz w:val="28"/>
          <w:szCs w:val="28"/>
          <w:lang w:eastAsia="ru-RU"/>
        </w:rPr>
      </w:pPr>
    </w:p>
    <w:p w14:paraId="58A8342D" w14:textId="02C9E04D" w:rsidR="00FA7DEB" w:rsidRPr="006C5359" w:rsidRDefault="00FA7DEB" w:rsidP="00FA7DEB">
      <w:pPr>
        <w:spacing w:after="0" w:line="276" w:lineRule="auto"/>
        <w:rPr>
          <w:rFonts w:ascii="Times New Roman" w:eastAsia="Times New Roman" w:hAnsi="Times New Roman" w:cs="Times New Roman"/>
          <w:bCs/>
          <w:sz w:val="28"/>
          <w:szCs w:val="28"/>
          <w:lang w:eastAsia="ru-RU"/>
        </w:rPr>
      </w:pPr>
      <w:r w:rsidRPr="006C5359">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Д</w:t>
      </w:r>
      <w:r w:rsidRPr="006C5359">
        <w:rPr>
          <w:rFonts w:ascii="Times New Roman" w:eastAsia="Times New Roman" w:hAnsi="Times New Roman" w:cs="Times New Roman"/>
          <w:b/>
          <w:bCs/>
          <w:sz w:val="28"/>
          <w:szCs w:val="28"/>
          <w:lang w:eastAsia="ru-RU"/>
        </w:rPr>
        <w:t>.</w:t>
      </w:r>
      <w:r w:rsidRPr="006C5359">
        <w:rPr>
          <w:rFonts w:ascii="Times New Roman" w:eastAsia="Times New Roman" w:hAnsi="Times New Roman" w:cs="Times New Roman"/>
          <w:b/>
          <w:color w:val="000000"/>
          <w:sz w:val="28"/>
          <w:szCs w:val="28"/>
          <w:lang w:eastAsia="ru-RU"/>
        </w:rPr>
        <w:t xml:space="preserve">  Подготовка оборудования к вводу в эксплуатацию </w:t>
      </w:r>
    </w:p>
    <w:p w14:paraId="47E6754B" w14:textId="77777777" w:rsidR="00FA7DEB" w:rsidRPr="006C5359" w:rsidRDefault="00FA7DEB" w:rsidP="00FA7DEB">
      <w:pPr>
        <w:spacing w:after="0" w:line="276" w:lineRule="auto"/>
        <w:contextualSpacing/>
        <w:jc w:val="both"/>
        <w:rPr>
          <w:rFonts w:ascii="Times New Roman" w:eastAsia="Times New Roman" w:hAnsi="Times New Roman" w:cs="Times New Roman"/>
          <w:bCs/>
          <w:sz w:val="28"/>
          <w:szCs w:val="28"/>
        </w:rPr>
      </w:pPr>
      <w:r w:rsidRPr="006C5359">
        <w:rPr>
          <w:rFonts w:ascii="Times New Roman" w:eastAsia="Times New Roman" w:hAnsi="Times New Roman" w:cs="Times New Roman"/>
          <w:bCs/>
          <w:i/>
          <w:sz w:val="28"/>
          <w:szCs w:val="28"/>
        </w:rPr>
        <w:t>Время на выполнение модуля – 3 часа</w:t>
      </w:r>
    </w:p>
    <w:p w14:paraId="6F2E9B01" w14:textId="77777777" w:rsidR="00FA7DEB" w:rsidRPr="006C5359" w:rsidRDefault="00FA7DEB" w:rsidP="00FA7DEB">
      <w:pPr>
        <w:spacing w:after="0" w:line="276" w:lineRule="auto"/>
        <w:contextualSpacing/>
        <w:jc w:val="both"/>
        <w:rPr>
          <w:rFonts w:ascii="Times New Roman" w:eastAsia="Times New Roman" w:hAnsi="Times New Roman" w:cs="Times New Roman"/>
          <w:bCs/>
          <w:i/>
          <w:sz w:val="28"/>
          <w:szCs w:val="28"/>
        </w:rPr>
      </w:pPr>
      <w:r w:rsidRPr="006C5359">
        <w:rPr>
          <w:rFonts w:ascii="Times New Roman" w:eastAsia="Times New Roman" w:hAnsi="Times New Roman" w:cs="Times New Roman"/>
          <w:b/>
          <w:bCs/>
          <w:sz w:val="28"/>
          <w:szCs w:val="28"/>
        </w:rPr>
        <w:t>Задания:</w:t>
      </w:r>
    </w:p>
    <w:p w14:paraId="29F1043A" w14:textId="77777777" w:rsidR="00CD6318" w:rsidRPr="004520F1" w:rsidRDefault="00CD6318" w:rsidP="00CD6318">
      <w:pPr>
        <w:pStyle w:val="41"/>
        <w:numPr>
          <w:ilvl w:val="0"/>
          <w:numId w:val="25"/>
        </w:numPr>
        <w:shd w:val="clear" w:color="auto" w:fill="auto"/>
        <w:spacing w:before="0" w:after="0" w:line="276" w:lineRule="auto"/>
        <w:rPr>
          <w:rFonts w:ascii="Times New Roman" w:hAnsi="Times New Roman" w:cs="Times New Roman"/>
          <w:color w:val="000000"/>
          <w:sz w:val="28"/>
          <w:szCs w:val="28"/>
          <w:shd w:val="clear" w:color="auto" w:fill="FFFFFF"/>
          <w:lang w:eastAsia="ru-RU"/>
        </w:rPr>
      </w:pPr>
      <w:r w:rsidRPr="009209F7">
        <w:rPr>
          <w:rFonts w:ascii="Times New Roman" w:hAnsi="Times New Roman" w:cs="Times New Roman"/>
          <w:sz w:val="28"/>
          <w:szCs w:val="28"/>
        </w:rPr>
        <w:t xml:space="preserve">Участники должны провести испытания холодильной установки на герметичность (контур хладагента - избыточным давлением азота, соответствующим проектной </w:t>
      </w:r>
      <w:proofErr w:type="spellStart"/>
      <w:r w:rsidRPr="009209F7">
        <w:rPr>
          <w:rFonts w:ascii="Times New Roman" w:hAnsi="Times New Roman" w:cs="Times New Roman"/>
          <w:sz w:val="28"/>
          <w:szCs w:val="28"/>
        </w:rPr>
        <w:t>Тконд</w:t>
      </w:r>
      <w:proofErr w:type="spellEnd"/>
      <w:r w:rsidRPr="009209F7">
        <w:rPr>
          <w:rFonts w:ascii="Times New Roman" w:hAnsi="Times New Roman" w:cs="Times New Roman"/>
          <w:sz w:val="28"/>
          <w:szCs w:val="28"/>
        </w:rPr>
        <w:t>, увеличенной на 5°C (± 0,5 Бар)</w:t>
      </w:r>
      <w:r>
        <w:rPr>
          <w:rFonts w:ascii="Times New Roman" w:hAnsi="Times New Roman" w:cs="Times New Roman"/>
          <w:sz w:val="28"/>
          <w:szCs w:val="28"/>
        </w:rPr>
        <w:t xml:space="preserve"> </w:t>
      </w:r>
      <w:r w:rsidRPr="006C5359">
        <w:rPr>
          <w:rStyle w:val="15"/>
          <w:rFonts w:ascii="Times New Roman" w:eastAsia="Calibri" w:hAnsi="Times New Roman" w:cs="Times New Roman"/>
          <w:sz w:val="28"/>
          <w:szCs w:val="28"/>
          <w:lang w:eastAsia="ru-RU"/>
        </w:rPr>
        <w:t>с последующим контролем давления в течении 10 минут</w:t>
      </w:r>
      <w:r>
        <w:rPr>
          <w:rStyle w:val="15"/>
          <w:rFonts w:ascii="Times New Roman" w:eastAsia="Calibri" w:hAnsi="Times New Roman" w:cs="Times New Roman"/>
          <w:sz w:val="28"/>
          <w:szCs w:val="28"/>
          <w:lang w:eastAsia="ru-RU"/>
        </w:rPr>
        <w:t>)</w:t>
      </w:r>
      <w:r w:rsidRPr="009209F7">
        <w:rPr>
          <w:rFonts w:ascii="Times New Roman" w:hAnsi="Times New Roman" w:cs="Times New Roman"/>
          <w:sz w:val="28"/>
          <w:szCs w:val="28"/>
        </w:rPr>
        <w:t xml:space="preserve"> и вакуумную плотность. (ос</w:t>
      </w:r>
      <w:r>
        <w:rPr>
          <w:rFonts w:ascii="Times New Roman" w:hAnsi="Times New Roman" w:cs="Times New Roman"/>
          <w:sz w:val="28"/>
          <w:szCs w:val="28"/>
        </w:rPr>
        <w:t>таточное</w:t>
      </w:r>
      <w:r w:rsidRPr="009209F7">
        <w:rPr>
          <w:rFonts w:ascii="Times New Roman" w:hAnsi="Times New Roman" w:cs="Times New Roman"/>
          <w:sz w:val="28"/>
          <w:szCs w:val="28"/>
        </w:rPr>
        <w:t xml:space="preserve"> давления </w:t>
      </w:r>
      <w:r>
        <w:rPr>
          <w:rFonts w:ascii="Times New Roman" w:hAnsi="Times New Roman" w:cs="Times New Roman"/>
          <w:sz w:val="28"/>
          <w:szCs w:val="28"/>
        </w:rPr>
        <w:t xml:space="preserve">в системе 30 </w:t>
      </w:r>
      <w:proofErr w:type="spellStart"/>
      <w:r>
        <w:rPr>
          <w:rFonts w:ascii="Times New Roman" w:hAnsi="Times New Roman" w:cs="Times New Roman"/>
          <w:sz w:val="28"/>
          <w:szCs w:val="28"/>
        </w:rPr>
        <w:t>мБар</w:t>
      </w:r>
      <w:proofErr w:type="spellEnd"/>
      <w:r>
        <w:rPr>
          <w:rFonts w:ascii="Times New Roman" w:hAnsi="Times New Roman" w:cs="Times New Roman"/>
          <w:sz w:val="28"/>
          <w:szCs w:val="28"/>
        </w:rPr>
        <w:t xml:space="preserve">). </w:t>
      </w:r>
      <w:r w:rsidRPr="006C5359">
        <w:rPr>
          <w:rStyle w:val="15"/>
          <w:rFonts w:ascii="Times New Roman" w:eastAsia="Calibri" w:hAnsi="Times New Roman" w:cs="Times New Roman"/>
          <w:sz w:val="28"/>
          <w:szCs w:val="28"/>
          <w:lang w:eastAsia="ru-RU"/>
        </w:rPr>
        <w:t>Настроить реле давления в соответствии с проектными параметрами работы холодильной установки.</w:t>
      </w:r>
      <w:r>
        <w:rPr>
          <w:rStyle w:val="15"/>
          <w:rFonts w:ascii="Times New Roman" w:hAnsi="Times New Roman" w:cs="Times New Roman"/>
          <w:sz w:val="28"/>
          <w:szCs w:val="28"/>
          <w:lang w:eastAsia="ru-RU"/>
        </w:rPr>
        <w:t xml:space="preserve"> </w:t>
      </w:r>
      <w:r w:rsidRPr="004520F1">
        <w:rPr>
          <w:rFonts w:ascii="Times New Roman" w:hAnsi="Times New Roman" w:cs="Times New Roman"/>
          <w:sz w:val="28"/>
          <w:szCs w:val="28"/>
        </w:rPr>
        <w:t>Заполнить карту контрольных замеров.</w:t>
      </w:r>
    </w:p>
    <w:p w14:paraId="1E3BE9EF" w14:textId="77777777" w:rsidR="00CD6318" w:rsidRPr="004520F1" w:rsidRDefault="00CD6318" w:rsidP="00CD6318">
      <w:pPr>
        <w:pStyle w:val="41"/>
        <w:shd w:val="clear" w:color="auto" w:fill="auto"/>
        <w:spacing w:before="0" w:after="0" w:line="276" w:lineRule="auto"/>
        <w:ind w:left="360" w:firstLine="0"/>
        <w:rPr>
          <w:rStyle w:val="15"/>
          <w:rFonts w:ascii="Times New Roman" w:hAnsi="Times New Roman" w:cs="Times New Roman"/>
          <w:sz w:val="28"/>
          <w:szCs w:val="28"/>
          <w:lang w:eastAsia="ru-RU"/>
        </w:rPr>
      </w:pPr>
      <w:r w:rsidRPr="004520F1">
        <w:rPr>
          <w:rFonts w:ascii="Times New Roman" w:hAnsi="Times New Roman" w:cs="Times New Roman"/>
          <w:sz w:val="28"/>
          <w:szCs w:val="28"/>
        </w:rPr>
        <w:t xml:space="preserve"> </w:t>
      </w:r>
    </w:p>
    <w:p w14:paraId="7B8A2686" w14:textId="77777777" w:rsidR="00CD6318" w:rsidRPr="006C5359" w:rsidRDefault="00CD6318" w:rsidP="00CD6318">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Примечание:</w:t>
      </w:r>
    </w:p>
    <w:p w14:paraId="7DF4E56D" w14:textId="77777777" w:rsidR="00CD6318" w:rsidRDefault="00CD6318" w:rsidP="00CD6318">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Участник должен предъявить к оценке группе экспертов </w:t>
      </w:r>
      <w:r>
        <w:rPr>
          <w:rStyle w:val="15"/>
          <w:rFonts w:ascii="Times New Roman" w:eastAsia="Calibri" w:hAnsi="Times New Roman" w:cs="Times New Roman"/>
          <w:sz w:val="28"/>
          <w:szCs w:val="28"/>
          <w:lang w:eastAsia="ru-RU"/>
        </w:rPr>
        <w:t xml:space="preserve">гидравлический </w:t>
      </w:r>
      <w:proofErr w:type="spellStart"/>
      <w:r>
        <w:rPr>
          <w:rStyle w:val="15"/>
          <w:rFonts w:ascii="Times New Roman" w:eastAsia="Calibri" w:hAnsi="Times New Roman" w:cs="Times New Roman"/>
          <w:sz w:val="28"/>
          <w:szCs w:val="28"/>
          <w:lang w:eastAsia="ru-RU"/>
        </w:rPr>
        <w:t>фреоновый</w:t>
      </w:r>
      <w:proofErr w:type="spellEnd"/>
      <w:r w:rsidRPr="006C5359">
        <w:rPr>
          <w:rStyle w:val="15"/>
          <w:rFonts w:ascii="Times New Roman" w:eastAsia="Calibri" w:hAnsi="Times New Roman" w:cs="Times New Roman"/>
          <w:sz w:val="28"/>
          <w:szCs w:val="28"/>
          <w:lang w:eastAsia="ru-RU"/>
        </w:rPr>
        <w:t xml:space="preserve"> контур перед</w:t>
      </w:r>
      <w:r>
        <w:rPr>
          <w:rStyle w:val="15"/>
          <w:rFonts w:ascii="Times New Roman" w:eastAsia="Calibri" w:hAnsi="Times New Roman" w:cs="Times New Roman"/>
          <w:sz w:val="28"/>
          <w:szCs w:val="28"/>
          <w:lang w:eastAsia="ru-RU"/>
        </w:rPr>
        <w:t xml:space="preserve"> испытаниями системы на герметичность и вакуумную плотность.</w:t>
      </w:r>
    </w:p>
    <w:p w14:paraId="37128574" w14:textId="77777777" w:rsidR="00CD6318" w:rsidRDefault="00CD6318" w:rsidP="00CD6318">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Pr>
          <w:rStyle w:val="15"/>
          <w:rFonts w:ascii="Times New Roman" w:eastAsia="Calibri" w:hAnsi="Times New Roman" w:cs="Times New Roman"/>
          <w:sz w:val="28"/>
          <w:szCs w:val="28"/>
          <w:lang w:eastAsia="ru-RU"/>
        </w:rPr>
        <w:lastRenderedPageBreak/>
        <w:t>З</w:t>
      </w:r>
      <w:r w:rsidRPr="006C5359">
        <w:rPr>
          <w:rStyle w:val="15"/>
          <w:rFonts w:ascii="Times New Roman" w:eastAsia="Calibri" w:hAnsi="Times New Roman" w:cs="Times New Roman"/>
          <w:sz w:val="28"/>
          <w:szCs w:val="28"/>
          <w:lang w:eastAsia="ru-RU"/>
        </w:rPr>
        <w:t>апрещается</w:t>
      </w:r>
      <w:r>
        <w:rPr>
          <w:rStyle w:val="15"/>
          <w:rFonts w:ascii="Times New Roman" w:eastAsia="Calibri" w:hAnsi="Times New Roman" w:cs="Times New Roman"/>
          <w:sz w:val="28"/>
          <w:szCs w:val="28"/>
          <w:lang w:eastAsia="ru-RU"/>
        </w:rPr>
        <w:t xml:space="preserve"> выполнять испытания</w:t>
      </w:r>
      <w:r w:rsidRPr="006C5359">
        <w:rPr>
          <w:rStyle w:val="15"/>
          <w:rFonts w:ascii="Times New Roman" w:eastAsia="Calibri" w:hAnsi="Times New Roman" w:cs="Times New Roman"/>
          <w:sz w:val="28"/>
          <w:szCs w:val="28"/>
          <w:lang w:eastAsia="ru-RU"/>
        </w:rPr>
        <w:t xml:space="preserve"> в случае, если контур собран не по схеме или приборы автоматики подключены не верно. В случае наличия замечаний, участнику необходимо будет внести исправления в </w:t>
      </w:r>
      <w:r>
        <w:rPr>
          <w:rStyle w:val="15"/>
          <w:rFonts w:ascii="Times New Roman" w:eastAsia="Calibri" w:hAnsi="Times New Roman" w:cs="Times New Roman"/>
          <w:sz w:val="28"/>
          <w:szCs w:val="28"/>
          <w:lang w:eastAsia="ru-RU"/>
        </w:rPr>
        <w:t>гидравлический контур</w:t>
      </w:r>
      <w:r w:rsidRPr="006C5359">
        <w:rPr>
          <w:rStyle w:val="15"/>
          <w:rFonts w:ascii="Times New Roman" w:eastAsia="Calibri" w:hAnsi="Times New Roman" w:cs="Times New Roman"/>
          <w:sz w:val="28"/>
          <w:szCs w:val="28"/>
          <w:lang w:eastAsia="ru-RU"/>
        </w:rPr>
        <w:t xml:space="preserve"> и еще раз предъявить к оценке группе экспертов.</w:t>
      </w:r>
    </w:p>
    <w:p w14:paraId="5C967A8C"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 В случае отсутствия замечаний, участник может приступать к </w:t>
      </w:r>
      <w:r>
        <w:rPr>
          <w:rStyle w:val="15"/>
          <w:rFonts w:ascii="Times New Roman" w:eastAsia="Calibri" w:hAnsi="Times New Roman" w:cs="Times New Roman"/>
          <w:sz w:val="28"/>
          <w:szCs w:val="28"/>
          <w:lang w:eastAsia="ru-RU"/>
        </w:rPr>
        <w:t>испытаниям</w:t>
      </w:r>
      <w:r w:rsidRPr="006C5359">
        <w:rPr>
          <w:rStyle w:val="15"/>
          <w:rFonts w:ascii="Times New Roman" w:eastAsia="Calibri" w:hAnsi="Times New Roman" w:cs="Times New Roman"/>
          <w:sz w:val="28"/>
          <w:szCs w:val="28"/>
          <w:lang w:eastAsia="ru-RU"/>
        </w:rPr>
        <w:t>;</w:t>
      </w:r>
    </w:p>
    <w:p w14:paraId="13E82AAC"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Время начала и окончания </w:t>
      </w:r>
      <w:r>
        <w:rPr>
          <w:rStyle w:val="15"/>
          <w:rFonts w:ascii="Times New Roman" w:eastAsia="Calibri" w:hAnsi="Times New Roman" w:cs="Times New Roman"/>
          <w:sz w:val="28"/>
          <w:szCs w:val="28"/>
          <w:lang w:eastAsia="ru-RU"/>
        </w:rPr>
        <w:t>испытаний</w:t>
      </w:r>
      <w:r w:rsidRPr="006C5359">
        <w:rPr>
          <w:rStyle w:val="15"/>
          <w:rFonts w:ascii="Times New Roman" w:eastAsia="Calibri" w:hAnsi="Times New Roman" w:cs="Times New Roman"/>
          <w:sz w:val="28"/>
          <w:szCs w:val="28"/>
          <w:lang w:eastAsia="ru-RU"/>
        </w:rPr>
        <w:t xml:space="preserve"> в карту контрольных замеров заносит участник;</w:t>
      </w:r>
    </w:p>
    <w:p w14:paraId="4CB9CBD8"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Герметичность проверяется методом </w:t>
      </w:r>
      <w:proofErr w:type="spellStart"/>
      <w:r w:rsidRPr="006C5359">
        <w:rPr>
          <w:rStyle w:val="15"/>
          <w:rFonts w:ascii="Times New Roman" w:eastAsia="Calibri" w:hAnsi="Times New Roman" w:cs="Times New Roman"/>
          <w:sz w:val="28"/>
          <w:szCs w:val="28"/>
          <w:lang w:eastAsia="ru-RU"/>
        </w:rPr>
        <w:t>обмыливания</w:t>
      </w:r>
      <w:proofErr w:type="spellEnd"/>
      <w:r w:rsidRPr="006C5359">
        <w:rPr>
          <w:rStyle w:val="15"/>
          <w:rFonts w:ascii="Times New Roman" w:eastAsia="Calibri" w:hAnsi="Times New Roman" w:cs="Times New Roman"/>
          <w:sz w:val="28"/>
          <w:szCs w:val="28"/>
          <w:lang w:eastAsia="ru-RU"/>
        </w:rPr>
        <w:t xml:space="preserve"> всех соединений гидравлического контура.</w:t>
      </w:r>
    </w:p>
    <w:p w14:paraId="0ECE02A0"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Давление в системе при </w:t>
      </w:r>
      <w:r>
        <w:rPr>
          <w:rStyle w:val="15"/>
          <w:rFonts w:ascii="Times New Roman" w:hAnsi="Times New Roman" w:cs="Times New Roman"/>
          <w:sz w:val="28"/>
          <w:szCs w:val="28"/>
          <w:lang w:eastAsia="ru-RU"/>
        </w:rPr>
        <w:t>испытании на герметичность</w:t>
      </w:r>
      <w:r w:rsidRPr="006C5359">
        <w:rPr>
          <w:rStyle w:val="15"/>
          <w:rFonts w:ascii="Times New Roman" w:hAnsi="Times New Roman" w:cs="Times New Roman"/>
          <w:sz w:val="28"/>
          <w:szCs w:val="28"/>
          <w:lang w:eastAsia="ru-RU"/>
        </w:rPr>
        <w:t xml:space="preserve"> не должно падать от максимального значения в течение 10 минут после отсоединения баллона с азотом более чем на 0,5 Бар. </w:t>
      </w:r>
    </w:p>
    <w:p w14:paraId="10476FD9" w14:textId="77777777" w:rsidR="00CD6318" w:rsidRDefault="00CD6318" w:rsidP="00CD6318">
      <w:pPr>
        <w:pStyle w:val="41"/>
        <w:numPr>
          <w:ilvl w:val="0"/>
          <w:numId w:val="25"/>
        </w:numPr>
        <w:shd w:val="clear" w:color="auto" w:fill="auto"/>
        <w:spacing w:before="0" w:after="0" w:line="276" w:lineRule="auto"/>
        <w:rPr>
          <w:rStyle w:val="15"/>
          <w:rFonts w:ascii="Times New Roman" w:eastAsia="Calibri" w:hAnsi="Times New Roman" w:cs="Times New Roman"/>
          <w:sz w:val="28"/>
          <w:szCs w:val="28"/>
          <w:lang w:eastAsia="ru-RU"/>
        </w:rPr>
      </w:pPr>
      <w:r w:rsidRPr="006C5359">
        <w:rPr>
          <w:rStyle w:val="15"/>
          <w:rFonts w:ascii="Times New Roman" w:hAnsi="Times New Roman" w:cs="Times New Roman"/>
          <w:sz w:val="28"/>
          <w:szCs w:val="28"/>
          <w:lang w:eastAsia="ru-RU"/>
        </w:rPr>
        <w:t xml:space="preserve">Если проверка на герметичность не была пройдена успешно, участник должен найти утечку, ее устранить и затем повторить </w:t>
      </w:r>
      <w:r>
        <w:rPr>
          <w:rStyle w:val="15"/>
          <w:rFonts w:ascii="Times New Roman" w:hAnsi="Times New Roman" w:cs="Times New Roman"/>
          <w:sz w:val="28"/>
          <w:szCs w:val="28"/>
          <w:lang w:eastAsia="ru-RU"/>
        </w:rPr>
        <w:t>испытания</w:t>
      </w:r>
      <w:r w:rsidRPr="006C5359">
        <w:rPr>
          <w:rStyle w:val="15"/>
          <w:rFonts w:ascii="Times New Roman" w:eastAsia="Calibri" w:hAnsi="Times New Roman" w:cs="Times New Roman"/>
          <w:sz w:val="28"/>
          <w:szCs w:val="28"/>
          <w:lang w:eastAsia="ru-RU"/>
        </w:rPr>
        <w:t>.</w:t>
      </w:r>
    </w:p>
    <w:p w14:paraId="1F9A8265"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eastAsia="Calibri" w:hAnsi="Times New Roman" w:cs="Times New Roman"/>
          <w:sz w:val="28"/>
          <w:szCs w:val="28"/>
          <w:lang w:eastAsia="ru-RU"/>
        </w:rPr>
        <w:t xml:space="preserve">Настройка каждого реле давления выполняется на </w:t>
      </w:r>
      <w:r>
        <w:rPr>
          <w:rStyle w:val="15"/>
          <w:rFonts w:ascii="Times New Roman" w:eastAsia="Calibri" w:hAnsi="Times New Roman" w:cs="Times New Roman"/>
          <w:sz w:val="28"/>
          <w:szCs w:val="28"/>
          <w:lang w:eastAsia="ru-RU"/>
        </w:rPr>
        <w:t>собранной холодильной установки после пройденного испытания системы на герметичность. Участник должен продемонстрировать срабатывания реле давления в соответствии техническими параметрами установки.</w:t>
      </w:r>
    </w:p>
    <w:p w14:paraId="058916C4"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eastAsia="MS Mincho" w:hAnsi="Times New Roman" w:cs="Times New Roman"/>
          <w:sz w:val="28"/>
          <w:szCs w:val="28"/>
          <w:lang w:eastAsia="ru-RU"/>
        </w:rPr>
      </w:pPr>
      <w:r>
        <w:rPr>
          <w:rStyle w:val="15"/>
          <w:rFonts w:ascii="Times New Roman" w:eastAsia="MS Mincho" w:hAnsi="Times New Roman" w:cs="Times New Roman"/>
          <w:sz w:val="28"/>
          <w:szCs w:val="28"/>
          <w:lang w:eastAsia="ru-RU"/>
        </w:rPr>
        <w:t>При испытании на вакуумную плотность</w:t>
      </w:r>
      <w:r w:rsidRPr="006C5359">
        <w:rPr>
          <w:rStyle w:val="15"/>
          <w:rFonts w:ascii="Times New Roman" w:eastAsia="MS Mincho" w:hAnsi="Times New Roman" w:cs="Times New Roman"/>
          <w:sz w:val="28"/>
          <w:szCs w:val="28"/>
          <w:lang w:eastAsia="ru-RU"/>
        </w:rPr>
        <w:t xml:space="preserve"> контур хладагента</w:t>
      </w:r>
      <w:r>
        <w:rPr>
          <w:rStyle w:val="15"/>
          <w:rFonts w:ascii="Times New Roman" w:eastAsia="MS Mincho" w:hAnsi="Times New Roman" w:cs="Times New Roman"/>
          <w:sz w:val="28"/>
          <w:szCs w:val="28"/>
          <w:lang w:eastAsia="ru-RU"/>
        </w:rPr>
        <w:t xml:space="preserve"> необходимо</w:t>
      </w:r>
      <w:r w:rsidRPr="006C5359">
        <w:rPr>
          <w:rStyle w:val="15"/>
          <w:rFonts w:ascii="Times New Roman" w:eastAsia="MS Mincho" w:hAnsi="Times New Roman" w:cs="Times New Roman"/>
          <w:sz w:val="28"/>
          <w:szCs w:val="28"/>
          <w:lang w:eastAsia="ru-RU"/>
        </w:rPr>
        <w:t xml:space="preserve">, отключить вакуумный насос от системы и оставить на 10 минут для выдержки. После выдержки давление в системе не должно превышать 30 </w:t>
      </w:r>
      <w:proofErr w:type="spellStart"/>
      <w:r w:rsidRPr="006C5359">
        <w:rPr>
          <w:rStyle w:val="15"/>
          <w:rFonts w:ascii="Times New Roman" w:eastAsia="MS Mincho" w:hAnsi="Times New Roman" w:cs="Times New Roman"/>
          <w:sz w:val="28"/>
          <w:szCs w:val="28"/>
          <w:lang w:eastAsia="ru-RU"/>
        </w:rPr>
        <w:t>мБар</w:t>
      </w:r>
      <w:proofErr w:type="spellEnd"/>
      <w:r w:rsidRPr="006C5359">
        <w:rPr>
          <w:rStyle w:val="15"/>
          <w:rFonts w:ascii="Times New Roman" w:eastAsia="MS Mincho" w:hAnsi="Times New Roman" w:cs="Times New Roman"/>
          <w:sz w:val="28"/>
          <w:szCs w:val="28"/>
          <w:lang w:eastAsia="ru-RU"/>
        </w:rPr>
        <w:t xml:space="preserve"> (участник должен подозвать эксперта для фиксации уровня вакуума и записи давления в карте контрольных замеров).</w:t>
      </w:r>
    </w:p>
    <w:p w14:paraId="773B07E9"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eastAsia="MS Mincho" w:hAnsi="Times New Roman" w:cs="Times New Roman"/>
          <w:sz w:val="28"/>
          <w:szCs w:val="28"/>
          <w:lang w:eastAsia="ru-RU"/>
        </w:rPr>
        <w:t>Все измерения и заполнение карты контрольных замеров должны производиться под контролем эксперта;</w:t>
      </w:r>
    </w:p>
    <w:p w14:paraId="2EAB6404" w14:textId="77777777" w:rsidR="00CD6318" w:rsidRPr="006C5359" w:rsidRDefault="00CD6318" w:rsidP="00CD6318">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14:paraId="0028B65D" w14:textId="77777777" w:rsidR="00CD6318" w:rsidRPr="006C5359" w:rsidRDefault="00CD6318" w:rsidP="00CD6318">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sidRPr="006C5359">
        <w:rPr>
          <w:rFonts w:ascii="Times New Roman" w:eastAsia="Calibri" w:hAnsi="Times New Roman" w:cs="Times New Roman"/>
          <w:spacing w:val="2"/>
          <w:sz w:val="28"/>
          <w:szCs w:val="28"/>
          <w:u w:val="single"/>
          <w:lang w:eastAsia="ja-JP"/>
        </w:rPr>
        <w:t>Запрещено:</w:t>
      </w:r>
    </w:p>
    <w:p w14:paraId="34E8B726" w14:textId="52DD3476" w:rsidR="00CD6318" w:rsidRDefault="00CD6318" w:rsidP="00CD6318">
      <w:pPr>
        <w:pStyle w:val="aff1"/>
        <w:widowControl w:val="0"/>
        <w:numPr>
          <w:ilvl w:val="0"/>
          <w:numId w:val="31"/>
        </w:numPr>
        <w:spacing w:after="0"/>
        <w:ind w:left="380" w:right="79"/>
        <w:jc w:val="both"/>
        <w:rPr>
          <w:rFonts w:ascii="Times New Roman" w:hAnsi="Times New Roman"/>
          <w:spacing w:val="2"/>
          <w:sz w:val="28"/>
          <w:szCs w:val="28"/>
          <w:lang w:eastAsia="ja-JP"/>
        </w:rPr>
      </w:pPr>
      <w:r w:rsidRPr="006C5359">
        <w:rPr>
          <w:rFonts w:ascii="Times New Roman" w:hAnsi="Times New Roman"/>
          <w:spacing w:val="2"/>
          <w:sz w:val="28"/>
          <w:szCs w:val="28"/>
          <w:lang w:eastAsia="ja-JP"/>
        </w:rPr>
        <w:t>Устранять утечки, если в гидравлическом контуре есть давление.</w:t>
      </w:r>
    </w:p>
    <w:p w14:paraId="0B328270" w14:textId="77777777" w:rsidR="00CD6318" w:rsidRPr="006C5359" w:rsidRDefault="00CD6318" w:rsidP="00CD6318">
      <w:pPr>
        <w:pStyle w:val="aff1"/>
        <w:widowControl w:val="0"/>
        <w:numPr>
          <w:ilvl w:val="0"/>
          <w:numId w:val="31"/>
        </w:numPr>
        <w:spacing w:after="0"/>
        <w:ind w:left="380" w:right="79"/>
        <w:jc w:val="both"/>
        <w:rPr>
          <w:rFonts w:ascii="Times New Roman" w:hAnsi="Times New Roman"/>
          <w:spacing w:val="2"/>
          <w:sz w:val="28"/>
          <w:szCs w:val="28"/>
          <w:lang w:eastAsia="ja-JP"/>
        </w:rPr>
      </w:pPr>
    </w:p>
    <w:p w14:paraId="4070D752" w14:textId="0C0130D2" w:rsidR="00FA7DEB" w:rsidRPr="006C5359" w:rsidRDefault="00FA7DEB" w:rsidP="00FA7DEB">
      <w:pPr>
        <w:spacing w:after="0" w:line="276" w:lineRule="auto"/>
        <w:rPr>
          <w:rFonts w:ascii="Times New Roman" w:eastAsia="Times New Roman" w:hAnsi="Times New Roman" w:cs="Times New Roman"/>
          <w:bCs/>
          <w:sz w:val="28"/>
          <w:szCs w:val="28"/>
          <w:lang w:eastAsia="ru-RU"/>
        </w:rPr>
      </w:pPr>
      <w:r w:rsidRPr="006C5359">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Е</w:t>
      </w:r>
      <w:r w:rsidRPr="006C5359">
        <w:rPr>
          <w:rFonts w:ascii="Times New Roman" w:eastAsia="Times New Roman" w:hAnsi="Times New Roman" w:cs="Times New Roman"/>
          <w:b/>
          <w:bCs/>
          <w:sz w:val="28"/>
          <w:szCs w:val="28"/>
          <w:lang w:eastAsia="ru-RU"/>
        </w:rPr>
        <w:t>.</w:t>
      </w:r>
      <w:r w:rsidRPr="006C5359">
        <w:rPr>
          <w:rFonts w:ascii="Times New Roman" w:eastAsia="Times New Roman" w:hAnsi="Times New Roman" w:cs="Times New Roman"/>
          <w:b/>
          <w:color w:val="000000"/>
          <w:sz w:val="28"/>
          <w:szCs w:val="28"/>
          <w:lang w:eastAsia="ru-RU"/>
        </w:rPr>
        <w:t xml:space="preserve">  Пусконаладочные работы, запуск холодильной установки</w:t>
      </w:r>
    </w:p>
    <w:p w14:paraId="440135C9" w14:textId="77777777" w:rsidR="00FA7DEB" w:rsidRPr="006C5359" w:rsidRDefault="00FA7DEB" w:rsidP="00FA7DEB">
      <w:pPr>
        <w:spacing w:after="0" w:line="276" w:lineRule="auto"/>
        <w:contextualSpacing/>
        <w:jc w:val="both"/>
        <w:rPr>
          <w:rFonts w:ascii="Times New Roman" w:eastAsia="Times New Roman" w:hAnsi="Times New Roman" w:cs="Times New Roman"/>
          <w:bCs/>
          <w:sz w:val="28"/>
          <w:szCs w:val="28"/>
        </w:rPr>
      </w:pPr>
      <w:r w:rsidRPr="006C5359">
        <w:rPr>
          <w:rFonts w:ascii="Times New Roman" w:eastAsia="Times New Roman" w:hAnsi="Times New Roman" w:cs="Times New Roman"/>
          <w:bCs/>
          <w:i/>
          <w:sz w:val="28"/>
          <w:szCs w:val="28"/>
        </w:rPr>
        <w:t>Время на выполнение модуля – 2 часа</w:t>
      </w:r>
    </w:p>
    <w:p w14:paraId="240F5BD3" w14:textId="77777777" w:rsidR="00CD6318"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Pr>
          <w:rStyle w:val="15"/>
          <w:rFonts w:ascii="Times New Roman" w:hAnsi="Times New Roman" w:cs="Times New Roman"/>
          <w:sz w:val="28"/>
          <w:szCs w:val="28"/>
          <w:lang w:eastAsia="ru-RU"/>
        </w:rPr>
        <w:t>Выполнить заправку холодильным агентом;</w:t>
      </w:r>
    </w:p>
    <w:p w14:paraId="7C427AE6"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Выполнить пусконаладочные работы и вывести холодильную установку на проектный режим, после чего оставить установку работать в автоматическом режиме на 30 минут;</w:t>
      </w:r>
    </w:p>
    <w:p w14:paraId="1D71D42D" w14:textId="77777777" w:rsidR="00CD6318" w:rsidRPr="006C5359" w:rsidRDefault="00CD6318" w:rsidP="00CD6318">
      <w:pPr>
        <w:pStyle w:val="41"/>
        <w:numPr>
          <w:ilvl w:val="0"/>
          <w:numId w:val="25"/>
        </w:numPr>
        <w:shd w:val="clear" w:color="auto" w:fill="auto"/>
        <w:spacing w:before="0" w:after="0" w:line="276" w:lineRule="auto"/>
        <w:ind w:left="426" w:right="80" w:hanging="426"/>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Измерить рабочие параметры и занести их в карту контрольных замеров.</w:t>
      </w:r>
    </w:p>
    <w:p w14:paraId="32E57753" w14:textId="77777777" w:rsidR="00CD6318" w:rsidRPr="006C5359" w:rsidRDefault="00CD6318" w:rsidP="00CD6318">
      <w:pPr>
        <w:pStyle w:val="41"/>
        <w:shd w:val="clear" w:color="auto" w:fill="auto"/>
        <w:spacing w:before="0" w:after="0" w:line="276" w:lineRule="auto"/>
        <w:ind w:left="20" w:right="80" w:hanging="20"/>
        <w:rPr>
          <w:rStyle w:val="15"/>
          <w:rFonts w:ascii="Times New Roman" w:hAnsi="Times New Roman" w:cs="Times New Roman"/>
          <w:sz w:val="28"/>
          <w:szCs w:val="28"/>
          <w:lang w:eastAsia="ru-RU"/>
        </w:rPr>
      </w:pPr>
    </w:p>
    <w:p w14:paraId="281F6EBD" w14:textId="77777777" w:rsidR="00CD6318" w:rsidRPr="006C5359" w:rsidRDefault="00CD6318" w:rsidP="00CD6318">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Примечание:</w:t>
      </w:r>
    </w:p>
    <w:p w14:paraId="58E81C5B"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lastRenderedPageBreak/>
        <w:t xml:space="preserve">Участнику запрещено переходить к заправке без успешно </w:t>
      </w:r>
      <w:r>
        <w:rPr>
          <w:rStyle w:val="15"/>
          <w:rFonts w:ascii="Times New Roman" w:hAnsi="Times New Roman" w:cs="Times New Roman"/>
          <w:sz w:val="28"/>
          <w:szCs w:val="28"/>
          <w:lang w:eastAsia="ru-RU"/>
        </w:rPr>
        <w:t>пройденных испытаний</w:t>
      </w:r>
      <w:r w:rsidRPr="006C5359">
        <w:rPr>
          <w:rStyle w:val="15"/>
          <w:rFonts w:ascii="Times New Roman" w:hAnsi="Times New Roman" w:cs="Times New Roman"/>
          <w:sz w:val="28"/>
          <w:szCs w:val="28"/>
          <w:lang w:eastAsia="ru-RU"/>
        </w:rPr>
        <w:t>;</w:t>
      </w:r>
    </w:p>
    <w:p w14:paraId="5B94A4C6"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При заправке хладагентом масса баллона до и после заправки взвешивается при отсоединенных от баллона шлангов манометрического коллектора;</w:t>
      </w:r>
    </w:p>
    <w:p w14:paraId="70823856" w14:textId="77777777" w:rsidR="00CD6318" w:rsidRPr="00376DFB" w:rsidRDefault="00CD6318" w:rsidP="00CD6318">
      <w:pPr>
        <w:pStyle w:val="41"/>
        <w:numPr>
          <w:ilvl w:val="0"/>
          <w:numId w:val="25"/>
        </w:numPr>
        <w:shd w:val="clear" w:color="auto" w:fill="auto"/>
        <w:spacing w:before="0" w:after="0" w:line="276" w:lineRule="auto"/>
        <w:rPr>
          <w:rStyle w:val="15"/>
          <w:rFonts w:ascii="Times New Roman" w:eastAsia="MS Mincho" w:hAnsi="Times New Roman" w:cs="Times New Roman"/>
          <w:sz w:val="28"/>
          <w:szCs w:val="28"/>
          <w:lang w:eastAsia="ru-RU"/>
        </w:rPr>
      </w:pPr>
      <w:r w:rsidRPr="006C5359">
        <w:rPr>
          <w:rStyle w:val="15"/>
          <w:rFonts w:ascii="Times New Roman" w:eastAsia="MS Mincho" w:hAnsi="Times New Roman" w:cs="Times New Roman"/>
          <w:sz w:val="28"/>
          <w:szCs w:val="28"/>
          <w:lang w:eastAsia="ru-RU"/>
        </w:rPr>
        <w:t xml:space="preserve">Все участки трубопроводов низкого давления должны быть полностью </w:t>
      </w:r>
      <w:proofErr w:type="spellStart"/>
      <w:r w:rsidRPr="006C5359">
        <w:rPr>
          <w:rStyle w:val="15"/>
          <w:rFonts w:ascii="Times New Roman" w:eastAsia="MS Mincho" w:hAnsi="Times New Roman" w:cs="Times New Roman"/>
          <w:sz w:val="28"/>
          <w:szCs w:val="28"/>
          <w:lang w:eastAsia="ru-RU"/>
        </w:rPr>
        <w:t>теплоизолированы</w:t>
      </w:r>
      <w:proofErr w:type="spellEnd"/>
      <w:r w:rsidRPr="006C5359">
        <w:rPr>
          <w:rStyle w:val="15"/>
          <w:rFonts w:ascii="Times New Roman" w:eastAsia="MS Mincho" w:hAnsi="Times New Roman" w:cs="Times New Roman"/>
          <w:sz w:val="28"/>
          <w:szCs w:val="28"/>
          <w:lang w:eastAsia="ru-RU"/>
        </w:rPr>
        <w:t>.</w:t>
      </w:r>
    </w:p>
    <w:p w14:paraId="4EB83779" w14:textId="77777777" w:rsidR="00CD6318"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Участнику запрещено проводить какие-либо монтажные работы на запущенной холодильной установке;</w:t>
      </w:r>
    </w:p>
    <w:p w14:paraId="0C34FD18" w14:textId="5D3047A6" w:rsidR="00CD6318" w:rsidRPr="00B44D3A" w:rsidRDefault="00CD6318" w:rsidP="00CD6318">
      <w:pPr>
        <w:widowControl w:val="0"/>
        <w:numPr>
          <w:ilvl w:val="0"/>
          <w:numId w:val="25"/>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В</w:t>
      </w:r>
      <w:r w:rsidRPr="00B44D3A">
        <w:rPr>
          <w:rFonts w:ascii="Times New Roman" w:eastAsia="Times New Roman" w:hAnsi="Times New Roman" w:cs="Times New Roman"/>
          <w:color w:val="000000"/>
          <w:spacing w:val="2"/>
          <w:sz w:val="28"/>
          <w:szCs w:val="28"/>
          <w:shd w:val="clear" w:color="auto" w:fill="FFFFFF"/>
          <w:lang w:eastAsia="ru-RU"/>
        </w:rPr>
        <w:t>ывести холодильную установку на проектный режим</w:t>
      </w:r>
      <w:r>
        <w:rPr>
          <w:rFonts w:ascii="Times New Roman" w:eastAsia="Times New Roman" w:hAnsi="Times New Roman" w:cs="Times New Roman"/>
          <w:color w:val="000000"/>
          <w:spacing w:val="2"/>
          <w:sz w:val="28"/>
          <w:szCs w:val="28"/>
          <w:shd w:val="clear" w:color="auto" w:fill="FFFFFF"/>
          <w:lang w:eastAsia="ru-RU"/>
        </w:rPr>
        <w:t xml:space="preserve"> согласно заданию</w:t>
      </w:r>
      <w:proofErr w:type="gramStart"/>
      <w:r>
        <w:rPr>
          <w:rFonts w:ascii="Times New Roman" w:eastAsia="Times New Roman" w:hAnsi="Times New Roman" w:cs="Times New Roman"/>
          <w:color w:val="000000"/>
          <w:spacing w:val="2"/>
          <w:sz w:val="28"/>
          <w:szCs w:val="28"/>
          <w:shd w:val="clear" w:color="auto" w:fill="FFFFFF"/>
          <w:lang w:eastAsia="ru-RU"/>
        </w:rPr>
        <w:t xml:space="preserve">, </w:t>
      </w:r>
      <w:r w:rsidRPr="00B44D3A">
        <w:rPr>
          <w:rFonts w:ascii="Times New Roman" w:eastAsia="Times New Roman" w:hAnsi="Times New Roman" w:cs="Times New Roman"/>
          <w:color w:val="000000"/>
          <w:spacing w:val="2"/>
          <w:sz w:val="28"/>
          <w:szCs w:val="28"/>
          <w:shd w:val="clear" w:color="auto" w:fill="FFFFFF"/>
          <w:lang w:eastAsia="ru-RU"/>
        </w:rPr>
        <w:t>,</w:t>
      </w:r>
      <w:proofErr w:type="gramEnd"/>
      <w:r w:rsidRPr="00B44D3A">
        <w:rPr>
          <w:rFonts w:ascii="Times New Roman" w:eastAsia="Times New Roman" w:hAnsi="Times New Roman" w:cs="Times New Roman"/>
          <w:color w:val="000000"/>
          <w:spacing w:val="2"/>
          <w:sz w:val="28"/>
          <w:szCs w:val="28"/>
          <w:shd w:val="clear" w:color="auto" w:fill="FFFFFF"/>
          <w:lang w:eastAsia="ru-RU"/>
        </w:rPr>
        <w:t xml:space="preserve"> после чего оставить установку работать в автоматическом режиме на 30 минут;</w:t>
      </w:r>
    </w:p>
    <w:p w14:paraId="67DE36EA"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Заполнение карты контрольных замеров допускается только после того, как установка проработает в безаварийном режиме 30 минут</w:t>
      </w:r>
      <w:r>
        <w:rPr>
          <w:rStyle w:val="15"/>
          <w:rFonts w:ascii="Times New Roman" w:hAnsi="Times New Roman" w:cs="Times New Roman"/>
          <w:sz w:val="28"/>
          <w:szCs w:val="28"/>
          <w:lang w:eastAsia="ru-RU"/>
        </w:rPr>
        <w:t xml:space="preserve"> и будет выведена на проектный режим работы</w:t>
      </w:r>
      <w:r w:rsidRPr="006C5359">
        <w:rPr>
          <w:rStyle w:val="15"/>
          <w:rFonts w:ascii="Times New Roman" w:hAnsi="Times New Roman" w:cs="Times New Roman"/>
          <w:sz w:val="28"/>
          <w:szCs w:val="28"/>
          <w:lang w:eastAsia="ru-RU"/>
        </w:rPr>
        <w:t>. Участник должен получить разрешение (подписи) трёх экспертов на заполнение карты контрольных замеров. Выход установки на проектный режим осуществляется в течение конкурсного времени;</w:t>
      </w:r>
    </w:p>
    <w:p w14:paraId="52EDADDC"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В случае, если установка не отработала 30 минут в безаварийном режиме, участник может внести изменения в настройку приборов автоматики, после чего вновь оставить холодильную установку работать в автоматическом режиме. </w:t>
      </w:r>
    </w:p>
    <w:p w14:paraId="0333BE9F"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Измерение параметров работы холодильной установки должно производиться с помощью цифрового манометрического коллектора;</w:t>
      </w:r>
    </w:p>
    <w:p w14:paraId="73248A3D"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Переохлаждение в конденсаторе измеряется на расстоянии не более 100 мм от выхода из конденсатора;</w:t>
      </w:r>
    </w:p>
    <w:p w14:paraId="5BD83402"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Переохлаждение в рекуперативном теплообменнике измеряется на расстоянии не более 100 мм от выхода из рекуперативного теплообменника;</w:t>
      </w:r>
    </w:p>
    <w:p w14:paraId="10500639"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Перегрев в испарителе измеряется на расстоянии не более 100 мм от выхода из испарителя;</w:t>
      </w:r>
    </w:p>
    <w:p w14:paraId="690B75D9"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Перегрев в рекуперативном теплообменнике измеряется на расстоянии не более 100 мм от выхода из рекуперативного теплообменника;</w:t>
      </w:r>
    </w:p>
    <w:p w14:paraId="77B4E80F"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Общий </w:t>
      </w:r>
      <w:r w:rsidRPr="006C5359">
        <w:rPr>
          <w:rStyle w:val="15"/>
          <w:rFonts w:ascii="Times New Roman" w:hAnsi="Times New Roman" w:cs="Times New Roman"/>
          <w:sz w:val="28"/>
          <w:szCs w:val="28"/>
        </w:rPr>
        <w:t xml:space="preserve">перегрев </w:t>
      </w:r>
      <w:r w:rsidRPr="006C5359">
        <w:rPr>
          <w:rStyle w:val="15"/>
          <w:rFonts w:ascii="Times New Roman" w:hAnsi="Times New Roman" w:cs="Times New Roman"/>
          <w:sz w:val="28"/>
          <w:szCs w:val="28"/>
          <w:lang w:eastAsia="ru-RU"/>
        </w:rPr>
        <w:t>измеряется на расстоянии не более 100 мм от входа в компрессор;</w:t>
      </w:r>
    </w:p>
    <w:p w14:paraId="72378CAB" w14:textId="77777777" w:rsidR="00CD6318"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Все измерения и заполнение карты контрольных замеров должны производиться под контролем эксперта. После измерения параметров работы холодильной установки цифровой манометрический коллектор отсоединяется от установки. </w:t>
      </w:r>
      <w:r>
        <w:rPr>
          <w:rStyle w:val="15"/>
          <w:rFonts w:ascii="Times New Roman" w:hAnsi="Times New Roman" w:cs="Times New Roman"/>
          <w:sz w:val="28"/>
          <w:szCs w:val="28"/>
          <w:lang w:eastAsia="ru-RU"/>
        </w:rPr>
        <w:t xml:space="preserve">Установка отключается. </w:t>
      </w:r>
      <w:r w:rsidRPr="006C5359">
        <w:rPr>
          <w:rStyle w:val="15"/>
          <w:rFonts w:ascii="Times New Roman" w:hAnsi="Times New Roman" w:cs="Times New Roman"/>
          <w:sz w:val="28"/>
          <w:szCs w:val="28"/>
          <w:lang w:eastAsia="ru-RU"/>
        </w:rPr>
        <w:t xml:space="preserve">Заполненная карта контрольных замеров должна быть подписана контролирующим экспертом. </w:t>
      </w:r>
      <w:r w:rsidRPr="006C5359">
        <w:rPr>
          <w:rStyle w:val="15"/>
          <w:rFonts w:ascii="Times New Roman" w:hAnsi="Times New Roman" w:cs="Times New Roman"/>
          <w:sz w:val="28"/>
          <w:szCs w:val="28"/>
          <w:lang w:eastAsia="ru-RU"/>
        </w:rPr>
        <w:lastRenderedPageBreak/>
        <w:t>Оценка будет производиться по подписанным заполненным картам контрольных замеров без повторного снятия параметров.</w:t>
      </w:r>
    </w:p>
    <w:p w14:paraId="581C7AD3" w14:textId="77777777" w:rsidR="00CD6318" w:rsidRDefault="00CD6318" w:rsidP="00CD6318">
      <w:pPr>
        <w:rPr>
          <w:rStyle w:val="15"/>
          <w:rFonts w:ascii="Times New Roman" w:eastAsiaTheme="minorHAnsi" w:hAnsi="Times New Roman" w:cs="Times New Roman"/>
          <w:sz w:val="28"/>
          <w:szCs w:val="28"/>
          <w:lang w:eastAsia="ru-RU"/>
        </w:rPr>
      </w:pPr>
    </w:p>
    <w:p w14:paraId="5895A70E" w14:textId="77777777" w:rsidR="00CD6318" w:rsidRPr="00792160" w:rsidRDefault="00CD6318" w:rsidP="00CD6318">
      <w:pPr>
        <w:rPr>
          <w:rStyle w:val="15"/>
          <w:rFonts w:ascii="Times New Roman" w:eastAsiaTheme="minorHAnsi" w:hAnsi="Times New Roman" w:cs="Times New Roman"/>
          <w:b/>
          <w:sz w:val="28"/>
          <w:szCs w:val="28"/>
          <w:lang w:eastAsia="ru-RU"/>
        </w:rPr>
      </w:pPr>
      <w:r w:rsidRPr="00792160">
        <w:rPr>
          <w:rStyle w:val="15"/>
          <w:rFonts w:ascii="Times New Roman" w:eastAsiaTheme="minorHAnsi" w:hAnsi="Times New Roman" w:cs="Times New Roman"/>
          <w:b/>
          <w:sz w:val="28"/>
          <w:szCs w:val="28"/>
          <w:lang w:eastAsia="ru-RU"/>
        </w:rPr>
        <w:t>Характеристики системы:</w:t>
      </w:r>
    </w:p>
    <w:p w14:paraId="0036B049" w14:textId="77777777" w:rsidR="00CD6318" w:rsidRPr="00792160"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792160">
        <w:rPr>
          <w:rStyle w:val="15"/>
          <w:rFonts w:ascii="Times New Roman" w:hAnsi="Times New Roman" w:cs="Times New Roman"/>
          <w:sz w:val="28"/>
          <w:szCs w:val="28"/>
          <w:lang w:eastAsia="ru-RU"/>
        </w:rPr>
        <w:t xml:space="preserve">Хладагент R134a; </w:t>
      </w:r>
    </w:p>
    <w:p w14:paraId="4D159F16" w14:textId="77777777" w:rsidR="00CD6318" w:rsidRPr="00792160"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792160">
        <w:rPr>
          <w:rStyle w:val="15"/>
          <w:rFonts w:ascii="Times New Roman" w:hAnsi="Times New Roman" w:cs="Times New Roman"/>
          <w:sz w:val="28"/>
          <w:szCs w:val="28"/>
          <w:lang w:eastAsia="ru-RU"/>
        </w:rPr>
        <w:t>Режим работы охлаждение;</w:t>
      </w:r>
    </w:p>
    <w:p w14:paraId="5184DC2B" w14:textId="77777777" w:rsidR="00CD6318" w:rsidRPr="00792160"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792160">
        <w:rPr>
          <w:rStyle w:val="15"/>
          <w:rFonts w:ascii="Times New Roman" w:hAnsi="Times New Roman" w:cs="Times New Roman"/>
          <w:sz w:val="28"/>
          <w:szCs w:val="28"/>
          <w:lang w:eastAsia="ru-RU"/>
        </w:rPr>
        <w:t xml:space="preserve">Максимальная температура окружающей среды +35 °C; </w:t>
      </w:r>
    </w:p>
    <w:p w14:paraId="70FF494A" w14:textId="77777777" w:rsidR="00CD6318" w:rsidRPr="00792160"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792160">
        <w:rPr>
          <w:rStyle w:val="15"/>
          <w:rFonts w:ascii="Times New Roman" w:hAnsi="Times New Roman" w:cs="Times New Roman"/>
          <w:sz w:val="28"/>
          <w:szCs w:val="28"/>
          <w:lang w:eastAsia="ru-RU"/>
        </w:rPr>
        <w:t>Проектная температура кипения фреона -13 °С;</w:t>
      </w:r>
    </w:p>
    <w:p w14:paraId="0CAB9CC3" w14:textId="4D6C0D54" w:rsidR="00CD6318" w:rsidRPr="00792160"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792160">
        <w:rPr>
          <w:rStyle w:val="15"/>
          <w:rFonts w:ascii="Times New Roman" w:hAnsi="Times New Roman" w:cs="Times New Roman"/>
          <w:sz w:val="28"/>
          <w:szCs w:val="28"/>
          <w:lang w:eastAsia="ru-RU"/>
        </w:rPr>
        <w:t xml:space="preserve">Температура конденсации </w:t>
      </w:r>
      <w:proofErr w:type="spellStart"/>
      <w:r w:rsidRPr="00792160">
        <w:rPr>
          <w:rStyle w:val="15"/>
          <w:rFonts w:ascii="Times New Roman" w:hAnsi="Times New Roman" w:cs="Times New Roman"/>
          <w:sz w:val="28"/>
          <w:szCs w:val="28"/>
          <w:lang w:eastAsia="ru-RU"/>
        </w:rPr>
        <w:t>Т</w:t>
      </w:r>
      <w:r w:rsidRPr="00792160">
        <w:rPr>
          <w:rStyle w:val="15"/>
          <w:rFonts w:ascii="Times New Roman" w:hAnsi="Times New Roman" w:cs="Times New Roman"/>
          <w:sz w:val="28"/>
          <w:szCs w:val="28"/>
          <w:vertAlign w:val="subscript"/>
          <w:lang w:eastAsia="ru-RU"/>
        </w:rPr>
        <w:t>конд</w:t>
      </w:r>
      <w:proofErr w:type="spellEnd"/>
      <w:r w:rsidRPr="00792160">
        <w:rPr>
          <w:rStyle w:val="15"/>
          <w:rFonts w:ascii="Times New Roman" w:hAnsi="Times New Roman" w:cs="Times New Roman"/>
          <w:sz w:val="28"/>
          <w:szCs w:val="28"/>
          <w:lang w:eastAsia="ru-RU"/>
        </w:rPr>
        <w:t>=44 °С;</w:t>
      </w:r>
    </w:p>
    <w:p w14:paraId="2EA9A880" w14:textId="77777777" w:rsidR="00CD6318" w:rsidRPr="00792160"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792160">
        <w:rPr>
          <w:rStyle w:val="15"/>
          <w:rFonts w:ascii="Times New Roman" w:hAnsi="Times New Roman" w:cs="Times New Roman"/>
          <w:sz w:val="28"/>
          <w:szCs w:val="28"/>
          <w:lang w:eastAsia="ru-RU"/>
        </w:rPr>
        <w:t>Перегрев от 4 до 10°С;</w:t>
      </w:r>
    </w:p>
    <w:p w14:paraId="3DB2112A" w14:textId="77777777" w:rsidR="00CD6318" w:rsidRPr="006C5359" w:rsidRDefault="00CD6318" w:rsidP="00CD6318">
      <w:pPr>
        <w:pStyle w:val="41"/>
        <w:shd w:val="clear" w:color="auto" w:fill="auto"/>
        <w:spacing w:before="0" w:after="0" w:line="276" w:lineRule="auto"/>
        <w:ind w:left="360" w:firstLine="0"/>
        <w:rPr>
          <w:rStyle w:val="15"/>
          <w:rFonts w:ascii="Times New Roman" w:hAnsi="Times New Roman" w:cs="Times New Roman"/>
          <w:sz w:val="28"/>
          <w:szCs w:val="28"/>
          <w:lang w:eastAsia="ru-RU"/>
        </w:rPr>
      </w:pPr>
    </w:p>
    <w:p w14:paraId="734949DA" w14:textId="77777777" w:rsidR="00CD6318" w:rsidRPr="006C5359" w:rsidRDefault="00CD6318" w:rsidP="00CD6318">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Контроль и безопасность:</w:t>
      </w:r>
    </w:p>
    <w:p w14:paraId="5DA328FA"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Реле низкого давления выключа</w:t>
      </w:r>
      <w:r>
        <w:rPr>
          <w:rStyle w:val="15"/>
          <w:rFonts w:ascii="Times New Roman" w:hAnsi="Times New Roman" w:cs="Times New Roman"/>
          <w:sz w:val="28"/>
          <w:szCs w:val="28"/>
          <w:lang w:eastAsia="ru-RU"/>
        </w:rPr>
        <w:t>ет установку при температуре -20</w:t>
      </w:r>
      <w:r w:rsidRPr="006C5359">
        <w:rPr>
          <w:rStyle w:val="15"/>
          <w:rFonts w:ascii="Times New Roman" w:hAnsi="Times New Roman" w:cs="Times New Roman"/>
          <w:sz w:val="28"/>
          <w:szCs w:val="28"/>
          <w:lang w:eastAsia="ru-RU"/>
        </w:rPr>
        <w:t xml:space="preserve"> °С;</w:t>
      </w:r>
    </w:p>
    <w:p w14:paraId="5767F787"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Реле низкого давления включ</w:t>
      </w:r>
      <w:r>
        <w:rPr>
          <w:rStyle w:val="15"/>
          <w:rFonts w:ascii="Times New Roman" w:hAnsi="Times New Roman" w:cs="Times New Roman"/>
          <w:sz w:val="28"/>
          <w:szCs w:val="28"/>
          <w:lang w:eastAsia="ru-RU"/>
        </w:rPr>
        <w:t>ает установку при температуре -10</w:t>
      </w:r>
      <w:r w:rsidRPr="006C5359">
        <w:rPr>
          <w:rStyle w:val="15"/>
          <w:rFonts w:ascii="Times New Roman" w:hAnsi="Times New Roman" w:cs="Times New Roman"/>
          <w:sz w:val="28"/>
          <w:szCs w:val="28"/>
          <w:lang w:eastAsia="ru-RU"/>
        </w:rPr>
        <w:t>°С;</w:t>
      </w:r>
    </w:p>
    <w:p w14:paraId="4A8FE7C9"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Реле высокого давления выключает установку при давлении</w:t>
      </w:r>
      <w:r>
        <w:rPr>
          <w:rStyle w:val="15"/>
          <w:rFonts w:ascii="Times New Roman" w:hAnsi="Times New Roman" w:cs="Times New Roman"/>
          <w:sz w:val="28"/>
          <w:szCs w:val="28"/>
          <w:lang w:eastAsia="ru-RU"/>
        </w:rPr>
        <w:t>, соответствующем температуре 48</w:t>
      </w:r>
      <w:r w:rsidRPr="006C5359">
        <w:rPr>
          <w:rStyle w:val="15"/>
          <w:rFonts w:ascii="Times New Roman" w:hAnsi="Times New Roman" w:cs="Times New Roman"/>
          <w:sz w:val="28"/>
          <w:szCs w:val="28"/>
          <w:lang w:eastAsia="ru-RU"/>
        </w:rPr>
        <w:t>°С;</w:t>
      </w:r>
    </w:p>
    <w:p w14:paraId="0DBBD986"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Реле высокого давления включает установку при давлении</w:t>
      </w:r>
      <w:r>
        <w:rPr>
          <w:rStyle w:val="15"/>
          <w:rFonts w:ascii="Times New Roman" w:hAnsi="Times New Roman" w:cs="Times New Roman"/>
          <w:sz w:val="28"/>
          <w:szCs w:val="28"/>
          <w:lang w:eastAsia="ru-RU"/>
        </w:rPr>
        <w:t>, соответствующем температуре 38</w:t>
      </w:r>
      <w:r w:rsidRPr="006C5359">
        <w:rPr>
          <w:rStyle w:val="15"/>
          <w:rFonts w:ascii="Times New Roman" w:hAnsi="Times New Roman" w:cs="Times New Roman"/>
          <w:sz w:val="28"/>
          <w:szCs w:val="28"/>
          <w:lang w:eastAsia="ru-RU"/>
        </w:rPr>
        <w:t>°С;</w:t>
      </w:r>
    </w:p>
    <w:p w14:paraId="7A949270" w14:textId="77777777" w:rsidR="00CD6318" w:rsidRPr="006C5359" w:rsidRDefault="00CD6318" w:rsidP="00CD6318">
      <w:pPr>
        <w:pStyle w:val="41"/>
        <w:numPr>
          <w:ilvl w:val="0"/>
          <w:numId w:val="25"/>
        </w:numPr>
        <w:shd w:val="clear" w:color="auto" w:fill="auto"/>
        <w:spacing w:before="0" w:after="0" w:line="276" w:lineRule="auto"/>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Регулятор производительности установлен для под</w:t>
      </w:r>
      <w:r>
        <w:rPr>
          <w:rStyle w:val="15"/>
          <w:rFonts w:ascii="Times New Roman" w:hAnsi="Times New Roman" w:cs="Times New Roman"/>
          <w:sz w:val="28"/>
          <w:szCs w:val="28"/>
          <w:lang w:eastAsia="ru-RU"/>
        </w:rPr>
        <w:t>держания температуры кипения -13</w:t>
      </w:r>
      <w:r w:rsidRPr="006C5359">
        <w:rPr>
          <w:rStyle w:val="15"/>
          <w:rFonts w:ascii="Times New Roman" w:hAnsi="Times New Roman" w:cs="Times New Roman"/>
          <w:sz w:val="28"/>
          <w:szCs w:val="28"/>
          <w:lang w:eastAsia="ru-RU"/>
        </w:rPr>
        <w:t>°С и используется в целях безопасности (установка должна работать постоянно, а не короткими циклами).</w:t>
      </w:r>
    </w:p>
    <w:p w14:paraId="30C2CBB3" w14:textId="77777777" w:rsidR="00CD6318" w:rsidRPr="006C5359" w:rsidRDefault="00CD6318" w:rsidP="00CD6318">
      <w:pPr>
        <w:pStyle w:val="41"/>
        <w:shd w:val="clear" w:color="auto" w:fill="auto"/>
        <w:spacing w:before="0" w:after="0" w:line="276" w:lineRule="auto"/>
        <w:ind w:left="1449" w:right="80" w:firstLine="0"/>
        <w:rPr>
          <w:rStyle w:val="15"/>
          <w:rFonts w:ascii="Times New Roman" w:hAnsi="Times New Roman" w:cs="Times New Roman"/>
          <w:sz w:val="28"/>
          <w:szCs w:val="28"/>
          <w:lang w:eastAsia="ru-RU"/>
        </w:rPr>
      </w:pPr>
    </w:p>
    <w:p w14:paraId="3C0D52FE" w14:textId="77777777" w:rsidR="00CD6318" w:rsidRPr="006C5359" w:rsidRDefault="00CD6318" w:rsidP="00CD6318">
      <w:pPr>
        <w:pStyle w:val="41"/>
        <w:shd w:val="clear" w:color="auto" w:fill="auto"/>
        <w:spacing w:before="0" w:after="0" w:line="276" w:lineRule="auto"/>
        <w:ind w:left="1449" w:right="80" w:firstLine="0"/>
        <w:rPr>
          <w:rStyle w:val="15"/>
          <w:rFonts w:ascii="Times New Roman" w:hAnsi="Times New Roman" w:cs="Times New Roman"/>
          <w:b/>
          <w:sz w:val="28"/>
          <w:szCs w:val="28"/>
          <w:lang w:eastAsia="ru-RU"/>
        </w:rPr>
      </w:pPr>
    </w:p>
    <w:p w14:paraId="6635A041" w14:textId="77777777" w:rsidR="00CD6318" w:rsidRPr="006C5359" w:rsidRDefault="00CD6318" w:rsidP="00CD6318">
      <w:pPr>
        <w:pStyle w:val="41"/>
        <w:shd w:val="clear" w:color="auto" w:fill="auto"/>
        <w:spacing w:before="0" w:after="0" w:line="276" w:lineRule="auto"/>
        <w:ind w:left="20" w:right="80" w:hanging="20"/>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Приложения:</w:t>
      </w:r>
    </w:p>
    <w:p w14:paraId="3251D07B" w14:textId="54F5E979" w:rsidR="00CD6318" w:rsidRPr="006C5359" w:rsidRDefault="00CD6318" w:rsidP="00CD6318">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5</w:t>
      </w:r>
      <w:r w:rsidRPr="006C5359">
        <w:rPr>
          <w:rStyle w:val="15"/>
          <w:rFonts w:ascii="Times New Roman" w:hAnsi="Times New Roman" w:cs="Times New Roman"/>
          <w:sz w:val="28"/>
          <w:szCs w:val="28"/>
          <w:lang w:eastAsia="ru-RU"/>
        </w:rPr>
        <w:t xml:space="preserve"> – гидравлическая схема </w:t>
      </w:r>
      <w:r w:rsidRPr="006C5359">
        <w:rPr>
          <w:rStyle w:val="15"/>
          <w:rFonts w:ascii="Times New Roman" w:hAnsi="Times New Roman" w:cs="Times New Roman"/>
          <w:sz w:val="28"/>
          <w:szCs w:val="28"/>
          <w:lang w:val="en-US" w:eastAsia="ru-RU"/>
        </w:rPr>
        <w:t>RCDE</w:t>
      </w:r>
      <w:r w:rsidRPr="006C5359">
        <w:rPr>
          <w:rStyle w:val="15"/>
          <w:rFonts w:ascii="Times New Roman" w:hAnsi="Times New Roman" w:cs="Times New Roman"/>
          <w:sz w:val="28"/>
          <w:szCs w:val="28"/>
          <w:lang w:eastAsia="ru-RU"/>
        </w:rPr>
        <w:t>;</w:t>
      </w:r>
    </w:p>
    <w:p w14:paraId="07B7C39F" w14:textId="14F6E0A8" w:rsidR="00CD6318" w:rsidRDefault="00CD6318" w:rsidP="00CD6318">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6</w:t>
      </w:r>
      <w:r w:rsidRPr="006C5359">
        <w:rPr>
          <w:rStyle w:val="15"/>
          <w:rFonts w:ascii="Times New Roman" w:hAnsi="Times New Roman" w:cs="Times New Roman"/>
          <w:sz w:val="28"/>
          <w:szCs w:val="28"/>
          <w:lang w:eastAsia="ru-RU"/>
        </w:rPr>
        <w:t xml:space="preserve"> – электрическая схема </w:t>
      </w:r>
      <w:r w:rsidRPr="006C5359">
        <w:rPr>
          <w:rStyle w:val="15"/>
          <w:rFonts w:ascii="Times New Roman" w:hAnsi="Times New Roman" w:cs="Times New Roman"/>
          <w:sz w:val="28"/>
          <w:szCs w:val="28"/>
          <w:lang w:val="en-US" w:eastAsia="ru-RU"/>
        </w:rPr>
        <w:t>RCDE</w:t>
      </w:r>
      <w:r w:rsidRPr="006C5359">
        <w:rPr>
          <w:rStyle w:val="15"/>
          <w:rFonts w:ascii="Times New Roman" w:hAnsi="Times New Roman" w:cs="Times New Roman"/>
          <w:sz w:val="28"/>
          <w:szCs w:val="28"/>
          <w:lang w:eastAsia="ru-RU"/>
        </w:rPr>
        <w:t xml:space="preserve">. </w:t>
      </w:r>
    </w:p>
    <w:p w14:paraId="2FD8626F" w14:textId="77777777" w:rsidR="00CD6318" w:rsidRDefault="00CD6318" w:rsidP="00CD6318">
      <w:pPr>
        <w:pStyle w:val="41"/>
        <w:shd w:val="clear" w:color="auto" w:fill="auto"/>
        <w:spacing w:before="0" w:after="0" w:line="276" w:lineRule="auto"/>
        <w:ind w:right="80" w:firstLine="0"/>
        <w:rPr>
          <w:rStyle w:val="15"/>
          <w:rFonts w:ascii="Times New Roman" w:hAnsi="Times New Roman" w:cs="Times New Roman"/>
          <w:sz w:val="28"/>
          <w:szCs w:val="28"/>
          <w:lang w:eastAsia="ru-RU"/>
        </w:rPr>
      </w:pPr>
    </w:p>
    <w:p w14:paraId="1B451498" w14:textId="77777777" w:rsidR="00CD6318" w:rsidRPr="006C5359" w:rsidRDefault="00CD6318" w:rsidP="00CD6318">
      <w:pPr>
        <w:spacing w:after="0" w:line="276" w:lineRule="auto"/>
        <w:rPr>
          <w:rFonts w:ascii="Times New Roman" w:eastAsia="Times New Roman" w:hAnsi="Times New Roman" w:cs="Times New Roman"/>
          <w:b/>
          <w:bCs/>
          <w:sz w:val="28"/>
          <w:szCs w:val="28"/>
          <w:lang w:eastAsia="ru-RU"/>
        </w:rPr>
      </w:pPr>
    </w:p>
    <w:p w14:paraId="2FF0355C" w14:textId="0194DD19" w:rsidR="00FA7DEB" w:rsidRPr="006C5359" w:rsidRDefault="00FA7DEB" w:rsidP="00FA7DEB">
      <w:pPr>
        <w:spacing w:after="0" w:line="276" w:lineRule="auto"/>
        <w:jc w:val="both"/>
        <w:rPr>
          <w:rFonts w:ascii="Times New Roman" w:eastAsia="Times New Roman" w:hAnsi="Times New Roman" w:cs="Times New Roman"/>
          <w:b/>
          <w:color w:val="000000"/>
          <w:sz w:val="28"/>
          <w:szCs w:val="28"/>
          <w:lang w:eastAsia="ru-RU"/>
        </w:rPr>
      </w:pPr>
      <w:r w:rsidRPr="006C5359">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Ж</w:t>
      </w:r>
      <w:r w:rsidRPr="006C5359">
        <w:rPr>
          <w:rFonts w:ascii="Times New Roman" w:eastAsia="Times New Roman" w:hAnsi="Times New Roman" w:cs="Times New Roman"/>
          <w:b/>
          <w:bCs/>
          <w:sz w:val="28"/>
          <w:szCs w:val="28"/>
          <w:lang w:eastAsia="ru-RU"/>
        </w:rPr>
        <w:t>.</w:t>
      </w:r>
      <w:r w:rsidRPr="006C5359">
        <w:rPr>
          <w:rFonts w:ascii="Times New Roman" w:eastAsia="Times New Roman" w:hAnsi="Times New Roman" w:cs="Times New Roman"/>
          <w:b/>
          <w:color w:val="000000"/>
          <w:sz w:val="28"/>
          <w:szCs w:val="28"/>
          <w:lang w:eastAsia="ru-RU"/>
        </w:rPr>
        <w:t xml:space="preserve">  Поиск и устранение неисправностей</w:t>
      </w:r>
      <w:r w:rsidR="00586F43">
        <w:rPr>
          <w:rFonts w:ascii="Times New Roman" w:eastAsia="Times New Roman" w:hAnsi="Times New Roman" w:cs="Times New Roman"/>
          <w:b/>
          <w:color w:val="000000"/>
          <w:sz w:val="28"/>
          <w:szCs w:val="28"/>
          <w:lang w:eastAsia="ru-RU"/>
        </w:rPr>
        <w:t xml:space="preserve">. </w:t>
      </w:r>
      <w:r w:rsidR="00586F43" w:rsidRPr="00586F43">
        <w:rPr>
          <w:rFonts w:ascii="Times New Roman" w:eastAsia="Times New Roman" w:hAnsi="Times New Roman" w:cs="Times New Roman"/>
          <w:b/>
          <w:color w:val="000000"/>
          <w:sz w:val="28"/>
          <w:szCs w:val="28"/>
          <w:lang w:eastAsia="ru-RU"/>
        </w:rPr>
        <w:t>Настройка системы кондиционирования воздуха</w:t>
      </w:r>
    </w:p>
    <w:p w14:paraId="2D3BD667" w14:textId="77777777" w:rsidR="00FA7DEB" w:rsidRPr="006C5359" w:rsidRDefault="00FA7DEB" w:rsidP="00FA7DEB">
      <w:pPr>
        <w:spacing w:after="0" w:line="276" w:lineRule="auto"/>
        <w:jc w:val="both"/>
        <w:rPr>
          <w:rFonts w:ascii="Times New Roman" w:eastAsia="Times New Roman" w:hAnsi="Times New Roman" w:cs="Times New Roman"/>
          <w:bCs/>
          <w:i/>
          <w:sz w:val="28"/>
          <w:szCs w:val="28"/>
        </w:rPr>
      </w:pPr>
      <w:r w:rsidRPr="006C5359">
        <w:rPr>
          <w:rFonts w:ascii="Times New Roman" w:eastAsia="Times New Roman" w:hAnsi="Times New Roman" w:cs="Times New Roman"/>
          <w:bCs/>
          <w:i/>
          <w:sz w:val="28"/>
          <w:szCs w:val="28"/>
        </w:rPr>
        <w:t>Время на выполнение модуля – 4 часа</w:t>
      </w:r>
    </w:p>
    <w:p w14:paraId="6B9CE7EF" w14:textId="77777777" w:rsidR="00FA7DEB" w:rsidRPr="006C5359" w:rsidRDefault="00FA7DEB" w:rsidP="00FA7DEB">
      <w:pPr>
        <w:spacing w:after="0" w:line="276" w:lineRule="auto"/>
        <w:contextualSpacing/>
        <w:jc w:val="both"/>
        <w:rPr>
          <w:rFonts w:ascii="Times New Roman" w:eastAsia="Times New Roman" w:hAnsi="Times New Roman" w:cs="Times New Roman"/>
          <w:bCs/>
          <w:i/>
          <w:sz w:val="28"/>
          <w:szCs w:val="28"/>
        </w:rPr>
      </w:pPr>
      <w:r w:rsidRPr="006C5359">
        <w:rPr>
          <w:rFonts w:ascii="Times New Roman" w:eastAsia="Times New Roman" w:hAnsi="Times New Roman" w:cs="Times New Roman"/>
          <w:b/>
          <w:bCs/>
          <w:sz w:val="28"/>
          <w:szCs w:val="28"/>
        </w:rPr>
        <w:t>Задания:</w:t>
      </w:r>
      <w:r w:rsidRPr="006C5359">
        <w:rPr>
          <w:rFonts w:ascii="Times New Roman" w:eastAsia="Times New Roman" w:hAnsi="Times New Roman" w:cs="Times New Roman"/>
          <w:bCs/>
          <w:sz w:val="28"/>
          <w:szCs w:val="28"/>
        </w:rPr>
        <w:t xml:space="preserve"> </w:t>
      </w:r>
    </w:p>
    <w:p w14:paraId="7D7AB6B4" w14:textId="77777777"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Участник должен найти три неисправности:</w:t>
      </w:r>
    </w:p>
    <w:p w14:paraId="67C01365" w14:textId="434760FC" w:rsidR="00FA7DEB" w:rsidRDefault="00FA7DEB" w:rsidP="00FA7DEB">
      <w:pPr>
        <w:pStyle w:val="41"/>
        <w:numPr>
          <w:ilvl w:val="0"/>
          <w:numId w:val="30"/>
        </w:numPr>
        <w:shd w:val="clear" w:color="auto" w:fill="auto"/>
        <w:spacing w:before="0" w:after="0" w:line="276" w:lineRule="auto"/>
        <w:ind w:right="80"/>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Одну неисправность электрической схемы / неисправность холодильного контура стенда </w:t>
      </w:r>
      <w:r w:rsidRPr="006C5359">
        <w:rPr>
          <w:rStyle w:val="15"/>
          <w:rFonts w:ascii="Times New Roman" w:hAnsi="Times New Roman" w:cs="Times New Roman"/>
          <w:sz w:val="28"/>
          <w:szCs w:val="28"/>
          <w:lang w:val="en-US" w:eastAsia="ru-RU"/>
        </w:rPr>
        <w:t>FFDE</w:t>
      </w:r>
      <w:r>
        <w:rPr>
          <w:rStyle w:val="15"/>
          <w:rFonts w:ascii="Times New Roman" w:hAnsi="Times New Roman" w:cs="Times New Roman"/>
          <w:sz w:val="28"/>
          <w:szCs w:val="28"/>
          <w:lang w:eastAsia="ru-RU"/>
        </w:rPr>
        <w:t>18</w:t>
      </w:r>
      <w:r w:rsidRPr="006C5359">
        <w:rPr>
          <w:rStyle w:val="15"/>
          <w:rFonts w:ascii="Times New Roman" w:hAnsi="Times New Roman" w:cs="Times New Roman"/>
          <w:sz w:val="28"/>
          <w:szCs w:val="28"/>
          <w:lang w:eastAsia="ru-RU"/>
        </w:rPr>
        <w:t>;</w:t>
      </w:r>
    </w:p>
    <w:p w14:paraId="10160137" w14:textId="4B8FBEBC" w:rsidR="00FA7DEB" w:rsidRPr="00586F43" w:rsidRDefault="00FA7DEB" w:rsidP="00586F43">
      <w:pPr>
        <w:pStyle w:val="41"/>
        <w:numPr>
          <w:ilvl w:val="0"/>
          <w:numId w:val="30"/>
        </w:numPr>
        <w:shd w:val="clear" w:color="auto" w:fill="auto"/>
        <w:spacing w:before="0" w:after="0" w:line="276" w:lineRule="auto"/>
        <w:ind w:right="80"/>
        <w:rPr>
          <w:rStyle w:val="15"/>
          <w:rFonts w:ascii="Times New Roman" w:hAnsi="Times New Roman" w:cs="Times New Roman"/>
          <w:sz w:val="28"/>
          <w:szCs w:val="28"/>
          <w:lang w:eastAsia="ru-RU"/>
        </w:rPr>
      </w:pPr>
      <w:r w:rsidRPr="00586F43">
        <w:rPr>
          <w:rStyle w:val="15"/>
          <w:rFonts w:ascii="Times New Roman" w:hAnsi="Times New Roman" w:cs="Times New Roman"/>
          <w:sz w:val="28"/>
          <w:szCs w:val="28"/>
          <w:lang w:eastAsia="ru-RU"/>
        </w:rPr>
        <w:t>Одну теоретиче</w:t>
      </w:r>
      <w:r w:rsidR="00CD6318" w:rsidRPr="00586F43">
        <w:rPr>
          <w:rStyle w:val="15"/>
          <w:rFonts w:ascii="Times New Roman" w:hAnsi="Times New Roman" w:cs="Times New Roman"/>
          <w:sz w:val="28"/>
          <w:szCs w:val="28"/>
          <w:lang w:eastAsia="ru-RU"/>
        </w:rPr>
        <w:t xml:space="preserve">скую неисправность по симптомам. </w:t>
      </w:r>
      <w:r w:rsidRPr="00586F43">
        <w:rPr>
          <w:rStyle w:val="15"/>
          <w:rFonts w:ascii="Times New Roman" w:hAnsi="Times New Roman" w:cs="Times New Roman"/>
          <w:sz w:val="28"/>
          <w:szCs w:val="28"/>
          <w:lang w:eastAsia="ru-RU"/>
        </w:rPr>
        <w:t xml:space="preserve">После обнаружения каждой неисправности участник должен описать её и объяснить способ устранения (письменно, в произвольной форме). </w:t>
      </w:r>
    </w:p>
    <w:p w14:paraId="3739501B" w14:textId="77777777" w:rsidR="00FA7DEB" w:rsidRPr="006C5359" w:rsidRDefault="00FA7DEB" w:rsidP="00FA7DEB">
      <w:pPr>
        <w:pStyle w:val="41"/>
        <w:shd w:val="clear" w:color="auto" w:fill="auto"/>
        <w:spacing w:before="0" w:after="0" w:line="276" w:lineRule="auto"/>
        <w:ind w:left="20" w:right="80" w:firstLine="709"/>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lastRenderedPageBreak/>
        <w:t>После устранения неисправностей участник должен произвести откачку (сбор) хладагента R134a и его повторную заправку в холодильную установку, выполнить пусконаладочные работы, заполнить карту контрольных замеров.</w:t>
      </w:r>
    </w:p>
    <w:p w14:paraId="2CC2ED55" w14:textId="77777777" w:rsidR="00FA7DEB" w:rsidRPr="006C5359" w:rsidRDefault="00FA7DEB" w:rsidP="00FA7DEB">
      <w:pPr>
        <w:pStyle w:val="41"/>
        <w:shd w:val="clear" w:color="auto" w:fill="auto"/>
        <w:spacing w:before="0" w:after="0" w:line="276" w:lineRule="auto"/>
        <w:ind w:left="1449" w:right="80" w:firstLine="0"/>
        <w:rPr>
          <w:rStyle w:val="15"/>
          <w:rFonts w:ascii="Times New Roman" w:hAnsi="Times New Roman" w:cs="Times New Roman"/>
          <w:sz w:val="28"/>
          <w:szCs w:val="28"/>
          <w:lang w:eastAsia="ru-RU"/>
        </w:rPr>
      </w:pPr>
    </w:p>
    <w:p w14:paraId="4D17A155" w14:textId="77777777" w:rsidR="00FA7DEB" w:rsidRPr="006C5359" w:rsidRDefault="00FA7DEB" w:rsidP="00FA7DEB">
      <w:pPr>
        <w:pStyle w:val="41"/>
        <w:shd w:val="clear" w:color="auto" w:fill="auto"/>
        <w:spacing w:before="0" w:after="0" w:line="276" w:lineRule="auto"/>
        <w:ind w:left="1449" w:right="80" w:hanging="1449"/>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Примечание:</w:t>
      </w:r>
    </w:p>
    <w:p w14:paraId="1E951059" w14:textId="77777777" w:rsidR="00FA7DEB" w:rsidRPr="006C5359" w:rsidRDefault="00FA7DEB" w:rsidP="00FA7DEB">
      <w:pPr>
        <w:pStyle w:val="41"/>
        <w:numPr>
          <w:ilvl w:val="0"/>
          <w:numId w:val="27"/>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Участник не устраняет неисправность сам. Оценка правильности нахождения неисправности будет производиться по завершению модуля. Если участник считает, что неисправность найдена верно, то он должен описать её, после чего подозвать эксперта для фиксации времени нахождения;</w:t>
      </w:r>
    </w:p>
    <w:p w14:paraId="57A0F156" w14:textId="77777777" w:rsidR="00FA7DEB" w:rsidRPr="006C5359" w:rsidRDefault="00FA7DEB" w:rsidP="00FA7DEB">
      <w:pPr>
        <w:pStyle w:val="41"/>
        <w:numPr>
          <w:ilvl w:val="0"/>
          <w:numId w:val="27"/>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На нахождение каждой неисправности отводится максимум 30 минут. За досрочное нахождение неисправности участник получает дополнительные баллы;</w:t>
      </w:r>
    </w:p>
    <w:p w14:paraId="54574343" w14:textId="77777777" w:rsidR="00FA7DEB" w:rsidRPr="006C5359" w:rsidRDefault="00FA7DEB" w:rsidP="00FA7DEB">
      <w:pPr>
        <w:pStyle w:val="41"/>
        <w:numPr>
          <w:ilvl w:val="0"/>
          <w:numId w:val="27"/>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Заправка холодильной машины производится в три этапа:</w:t>
      </w:r>
    </w:p>
    <w:p w14:paraId="32BC4512" w14:textId="77777777" w:rsidR="00FA7DEB" w:rsidRPr="006C5359" w:rsidRDefault="00FA7DEB" w:rsidP="00FA7DEB">
      <w:pPr>
        <w:pStyle w:val="41"/>
        <w:numPr>
          <w:ilvl w:val="0"/>
          <w:numId w:val="29"/>
        </w:numPr>
        <w:shd w:val="clear" w:color="auto" w:fill="auto"/>
        <w:spacing w:before="0" w:after="0" w:line="276" w:lineRule="auto"/>
        <w:ind w:right="80"/>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Первичная заправка (80% от объёма ресивера) в жидкостной ресивер;</w:t>
      </w:r>
    </w:p>
    <w:p w14:paraId="7BB2944F" w14:textId="77777777" w:rsidR="00FA7DEB" w:rsidRPr="006C5359" w:rsidRDefault="00FA7DEB" w:rsidP="00FA7DEB">
      <w:pPr>
        <w:pStyle w:val="41"/>
        <w:numPr>
          <w:ilvl w:val="0"/>
          <w:numId w:val="29"/>
        </w:numPr>
        <w:shd w:val="clear" w:color="auto" w:fill="auto"/>
        <w:spacing w:before="0" w:after="0" w:line="276" w:lineRule="auto"/>
        <w:ind w:right="80"/>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Выравнивание давления на низкой стороне путём заправки паром;</w:t>
      </w:r>
    </w:p>
    <w:p w14:paraId="0CF09390" w14:textId="77777777" w:rsidR="00FA7DEB" w:rsidRPr="006C5359" w:rsidRDefault="00FA7DEB" w:rsidP="00FA7DEB">
      <w:pPr>
        <w:pStyle w:val="41"/>
        <w:numPr>
          <w:ilvl w:val="0"/>
          <w:numId w:val="29"/>
        </w:numPr>
        <w:shd w:val="clear" w:color="auto" w:fill="auto"/>
        <w:spacing w:before="0" w:after="0" w:line="276" w:lineRule="auto"/>
        <w:ind w:right="80"/>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Дозаправка до рабочего объёма на запущенной установке.</w:t>
      </w:r>
    </w:p>
    <w:p w14:paraId="0459AE58" w14:textId="77777777" w:rsidR="00FA7DEB" w:rsidRPr="006C5359" w:rsidRDefault="00FA7DEB" w:rsidP="00FA7DEB">
      <w:pPr>
        <w:pStyle w:val="41"/>
        <w:numPr>
          <w:ilvl w:val="0"/>
          <w:numId w:val="27"/>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Снятие параметров и заполнение карты контрольных замеров должно производиться под надзором экспертов;</w:t>
      </w:r>
    </w:p>
    <w:p w14:paraId="7F820DD4" w14:textId="77777777" w:rsidR="00FA7DEB" w:rsidRPr="006C5359" w:rsidRDefault="00FA7DEB" w:rsidP="00FA7DEB">
      <w:pPr>
        <w:pStyle w:val="41"/>
        <w:numPr>
          <w:ilvl w:val="0"/>
          <w:numId w:val="27"/>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Выведенной на режим считается установка со следующими рабочими характеристиками:</w:t>
      </w:r>
    </w:p>
    <w:p w14:paraId="3B597022" w14:textId="77777777" w:rsidR="00FA7DEB" w:rsidRPr="006C5359" w:rsidRDefault="00FA7DEB" w:rsidP="00FA7DEB">
      <w:pPr>
        <w:pStyle w:val="41"/>
        <w:numPr>
          <w:ilvl w:val="0"/>
          <w:numId w:val="28"/>
        </w:numPr>
        <w:shd w:val="clear" w:color="auto" w:fill="auto"/>
        <w:spacing w:before="0" w:after="0" w:line="276" w:lineRule="auto"/>
        <w:ind w:right="80"/>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Температура перегрева </w:t>
      </w:r>
      <m:oMath>
        <m:r>
          <w:rPr>
            <w:rStyle w:val="15"/>
            <w:rFonts w:ascii="Cambria Math" w:hAnsi="Cambria Math" w:cs="Times New Roman"/>
            <w:sz w:val="28"/>
            <w:szCs w:val="28"/>
            <w:lang w:eastAsia="ru-RU"/>
          </w:rPr>
          <m:t>∆</m:t>
        </m:r>
      </m:oMath>
      <w:r w:rsidRPr="006C5359">
        <w:rPr>
          <w:rStyle w:val="15"/>
          <w:rFonts w:ascii="Times New Roman" w:hAnsi="Times New Roman" w:cs="Times New Roman"/>
          <w:sz w:val="28"/>
          <w:szCs w:val="28"/>
          <w:lang w:eastAsia="ru-RU"/>
        </w:rPr>
        <w:t>Т</w:t>
      </w:r>
      <w:r w:rsidRPr="006C5359">
        <w:rPr>
          <w:rStyle w:val="15"/>
          <w:rFonts w:ascii="Times New Roman" w:hAnsi="Times New Roman" w:cs="Times New Roman"/>
          <w:sz w:val="28"/>
          <w:szCs w:val="28"/>
          <w:vertAlign w:val="subscript"/>
          <w:lang w:val="en-US" w:eastAsia="ru-RU"/>
        </w:rPr>
        <w:t>oh</w:t>
      </w:r>
      <w:r w:rsidRPr="006C5359">
        <w:rPr>
          <w:rStyle w:val="15"/>
          <w:rFonts w:ascii="Times New Roman" w:hAnsi="Times New Roman" w:cs="Times New Roman"/>
          <w:sz w:val="28"/>
          <w:szCs w:val="28"/>
          <w:lang w:val="en-US" w:eastAsia="ru-RU"/>
        </w:rPr>
        <w:t xml:space="preserve"> = </w:t>
      </w:r>
      <w:r w:rsidRPr="006C5359">
        <w:rPr>
          <w:rStyle w:val="15"/>
          <w:rFonts w:ascii="Times New Roman" w:hAnsi="Times New Roman" w:cs="Times New Roman"/>
          <w:sz w:val="28"/>
          <w:szCs w:val="28"/>
          <w:lang w:eastAsia="ru-RU"/>
        </w:rPr>
        <w:t>8±5К</w:t>
      </w:r>
      <w:r w:rsidRPr="006C5359">
        <w:rPr>
          <w:rStyle w:val="15"/>
          <w:rFonts w:ascii="Times New Roman" w:hAnsi="Times New Roman" w:cs="Times New Roman"/>
          <w:sz w:val="28"/>
          <w:szCs w:val="28"/>
          <w:lang w:val="en-US" w:eastAsia="ru-RU"/>
        </w:rPr>
        <w:t>;</w:t>
      </w:r>
    </w:p>
    <w:p w14:paraId="712F9467" w14:textId="77777777" w:rsidR="00FA7DEB" w:rsidRPr="006C5359" w:rsidRDefault="00FA7DEB" w:rsidP="00FA7DEB">
      <w:pPr>
        <w:pStyle w:val="41"/>
        <w:numPr>
          <w:ilvl w:val="0"/>
          <w:numId w:val="28"/>
        </w:numPr>
        <w:shd w:val="clear" w:color="auto" w:fill="auto"/>
        <w:spacing w:before="0" w:after="0" w:line="276" w:lineRule="auto"/>
        <w:ind w:right="80"/>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Температура переохлаждения </w:t>
      </w:r>
      <m:oMath>
        <m:r>
          <w:rPr>
            <w:rStyle w:val="15"/>
            <w:rFonts w:ascii="Cambria Math" w:hAnsi="Cambria Math" w:cs="Times New Roman"/>
            <w:sz w:val="28"/>
            <w:szCs w:val="28"/>
            <w:lang w:eastAsia="ru-RU"/>
          </w:rPr>
          <m:t>∆</m:t>
        </m:r>
      </m:oMath>
      <w:r w:rsidRPr="006C5359">
        <w:rPr>
          <w:rStyle w:val="15"/>
          <w:rFonts w:ascii="Times New Roman" w:hAnsi="Times New Roman" w:cs="Times New Roman"/>
          <w:sz w:val="28"/>
          <w:szCs w:val="28"/>
          <w:lang w:val="en-US" w:eastAsia="ru-RU"/>
        </w:rPr>
        <w:t>T</w:t>
      </w:r>
      <w:proofErr w:type="spellStart"/>
      <w:r w:rsidRPr="006C5359">
        <w:rPr>
          <w:rStyle w:val="15"/>
          <w:rFonts w:ascii="Times New Roman" w:hAnsi="Times New Roman" w:cs="Times New Roman"/>
          <w:sz w:val="28"/>
          <w:szCs w:val="28"/>
          <w:vertAlign w:val="subscript"/>
          <w:lang w:val="en-US" w:eastAsia="ru-RU"/>
        </w:rPr>
        <w:t>sc</w:t>
      </w:r>
      <w:proofErr w:type="spellEnd"/>
      <w:r w:rsidRPr="006C5359">
        <w:rPr>
          <w:rStyle w:val="15"/>
          <w:rFonts w:ascii="Times New Roman" w:hAnsi="Times New Roman" w:cs="Times New Roman"/>
          <w:sz w:val="28"/>
          <w:szCs w:val="28"/>
          <w:lang w:eastAsia="ru-RU"/>
        </w:rPr>
        <w:t>= 0…5К</w:t>
      </w:r>
      <w:r w:rsidRPr="006C5359">
        <w:rPr>
          <w:rStyle w:val="15"/>
          <w:rFonts w:ascii="Times New Roman" w:hAnsi="Times New Roman" w:cs="Times New Roman"/>
          <w:sz w:val="28"/>
          <w:szCs w:val="28"/>
          <w:lang w:val="en-US" w:eastAsia="ru-RU"/>
        </w:rPr>
        <w:t>;</w:t>
      </w:r>
    </w:p>
    <w:p w14:paraId="495D1B45" w14:textId="77777777" w:rsidR="00FA7DEB" w:rsidRPr="006C5359" w:rsidRDefault="00FA7DEB" w:rsidP="00FA7DEB">
      <w:pPr>
        <w:pStyle w:val="41"/>
        <w:numPr>
          <w:ilvl w:val="0"/>
          <w:numId w:val="28"/>
        </w:numPr>
        <w:shd w:val="clear" w:color="auto" w:fill="auto"/>
        <w:spacing w:before="0" w:after="0" w:line="276" w:lineRule="auto"/>
        <w:ind w:right="80"/>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Отсутствие пены в смотровом стекле.</w:t>
      </w:r>
    </w:p>
    <w:p w14:paraId="13EBF69E" w14:textId="77777777" w:rsidR="00FA7DEB" w:rsidRPr="006C5359" w:rsidRDefault="00FA7DEB" w:rsidP="00FA7DEB">
      <w:pPr>
        <w:pStyle w:val="41"/>
        <w:numPr>
          <w:ilvl w:val="0"/>
          <w:numId w:val="27"/>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Участники должны подозвать экспертов перед началом заполнения ККЗ. Снятие параметров производится под надзором экспертов;</w:t>
      </w:r>
    </w:p>
    <w:p w14:paraId="5E60C8FD" w14:textId="77777777" w:rsidR="00FA7DEB" w:rsidRPr="006C5359" w:rsidRDefault="00FA7DEB" w:rsidP="00FA7DEB">
      <w:pPr>
        <w:pStyle w:val="41"/>
        <w:numPr>
          <w:ilvl w:val="0"/>
          <w:numId w:val="27"/>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По завершению заполнения карты контрольных замеров участники должны изобразить процесс охлаждения воздуха на диаграмме влажного воздуха, рассчитать </w:t>
      </w:r>
      <w:proofErr w:type="spellStart"/>
      <w:r w:rsidRPr="006C5359">
        <w:rPr>
          <w:rStyle w:val="15"/>
          <w:rFonts w:ascii="Times New Roman" w:hAnsi="Times New Roman" w:cs="Times New Roman"/>
          <w:sz w:val="28"/>
          <w:szCs w:val="28"/>
          <w:lang w:eastAsia="ru-RU"/>
        </w:rPr>
        <w:t>холодо</w:t>
      </w:r>
      <w:proofErr w:type="spellEnd"/>
      <w:r w:rsidRPr="006C5359">
        <w:rPr>
          <w:rStyle w:val="15"/>
          <w:rFonts w:ascii="Times New Roman" w:hAnsi="Times New Roman" w:cs="Times New Roman"/>
          <w:sz w:val="28"/>
          <w:szCs w:val="28"/>
          <w:lang w:eastAsia="ru-RU"/>
        </w:rPr>
        <w:t>- и теплопроизводительность установки и отключить от системы манометрический коллектор.</w:t>
      </w:r>
    </w:p>
    <w:p w14:paraId="420B7797" w14:textId="77777777" w:rsidR="00FA7DEB" w:rsidRPr="006C5359" w:rsidRDefault="00FA7DEB" w:rsidP="00FA7DEB">
      <w:pPr>
        <w:pStyle w:val="41"/>
        <w:shd w:val="clear" w:color="auto" w:fill="auto"/>
        <w:spacing w:before="0" w:after="0" w:line="276" w:lineRule="auto"/>
        <w:ind w:left="1449" w:right="80" w:firstLine="0"/>
        <w:rPr>
          <w:rStyle w:val="15"/>
          <w:rFonts w:ascii="Times New Roman" w:hAnsi="Times New Roman" w:cs="Times New Roman"/>
          <w:sz w:val="28"/>
          <w:szCs w:val="28"/>
          <w:lang w:eastAsia="ru-RU"/>
        </w:rPr>
      </w:pPr>
    </w:p>
    <w:p w14:paraId="4CF7A1FD" w14:textId="77777777" w:rsidR="00FA7DEB" w:rsidRPr="006C5359" w:rsidRDefault="00FA7DEB" w:rsidP="00FA7DEB">
      <w:pPr>
        <w:pStyle w:val="41"/>
        <w:shd w:val="clear" w:color="auto" w:fill="auto"/>
        <w:spacing w:before="0" w:after="0" w:line="276" w:lineRule="auto"/>
        <w:ind w:left="20" w:right="80" w:hanging="20"/>
        <w:rPr>
          <w:rStyle w:val="15"/>
          <w:rFonts w:ascii="Times New Roman" w:hAnsi="Times New Roman" w:cs="Times New Roman"/>
          <w:b/>
          <w:sz w:val="28"/>
          <w:szCs w:val="28"/>
          <w:lang w:eastAsia="ru-RU"/>
        </w:rPr>
      </w:pPr>
      <w:r w:rsidRPr="006C5359">
        <w:rPr>
          <w:rStyle w:val="15"/>
          <w:rFonts w:ascii="Times New Roman" w:hAnsi="Times New Roman" w:cs="Times New Roman"/>
          <w:sz w:val="28"/>
          <w:szCs w:val="28"/>
          <w:lang w:eastAsia="ru-RU"/>
        </w:rPr>
        <w:t>Приложения:</w:t>
      </w:r>
    </w:p>
    <w:p w14:paraId="530E4159" w14:textId="7416CDD0"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7</w:t>
      </w:r>
      <w:r w:rsidRPr="006C5359">
        <w:rPr>
          <w:rStyle w:val="15"/>
          <w:rFonts w:ascii="Times New Roman" w:hAnsi="Times New Roman" w:cs="Times New Roman"/>
          <w:sz w:val="28"/>
          <w:szCs w:val="28"/>
          <w:lang w:eastAsia="ru-RU"/>
        </w:rPr>
        <w:t xml:space="preserve"> – гидравлическая схема </w:t>
      </w:r>
      <w:r w:rsidRPr="006C5359">
        <w:rPr>
          <w:rStyle w:val="15"/>
          <w:rFonts w:ascii="Times New Roman" w:hAnsi="Times New Roman" w:cs="Times New Roman"/>
          <w:sz w:val="28"/>
          <w:szCs w:val="28"/>
          <w:lang w:val="en-US" w:eastAsia="ru-RU"/>
        </w:rPr>
        <w:t>FFDE</w:t>
      </w:r>
      <w:r>
        <w:rPr>
          <w:rStyle w:val="15"/>
          <w:rFonts w:ascii="Times New Roman" w:hAnsi="Times New Roman" w:cs="Times New Roman"/>
          <w:sz w:val="28"/>
          <w:szCs w:val="28"/>
          <w:lang w:eastAsia="ru-RU"/>
        </w:rPr>
        <w:t>-18</w:t>
      </w:r>
      <w:r w:rsidRPr="006C5359">
        <w:rPr>
          <w:rStyle w:val="15"/>
          <w:rFonts w:ascii="Times New Roman" w:hAnsi="Times New Roman" w:cs="Times New Roman"/>
          <w:sz w:val="28"/>
          <w:szCs w:val="28"/>
          <w:lang w:eastAsia="ru-RU"/>
        </w:rPr>
        <w:t>;</w:t>
      </w:r>
    </w:p>
    <w:p w14:paraId="64EDD663" w14:textId="357B45B7" w:rsidR="00FA7DEB" w:rsidRPr="006C5359" w:rsidRDefault="00FA7DEB" w:rsidP="00FA7DEB">
      <w:pPr>
        <w:pStyle w:val="41"/>
        <w:numPr>
          <w:ilvl w:val="0"/>
          <w:numId w:val="24"/>
        </w:numPr>
        <w:shd w:val="clear" w:color="auto" w:fill="auto"/>
        <w:spacing w:before="0" w:after="0" w:line="276" w:lineRule="auto"/>
        <w:ind w:left="284" w:right="80" w:hanging="284"/>
        <w:rPr>
          <w:rStyle w:val="15"/>
          <w:rFonts w:ascii="Times New Roman" w:hAnsi="Times New Roman" w:cs="Times New Roman"/>
          <w:sz w:val="28"/>
          <w:szCs w:val="28"/>
          <w:lang w:eastAsia="ru-RU"/>
        </w:rPr>
      </w:pPr>
      <w:r w:rsidRPr="006C5359">
        <w:rPr>
          <w:rStyle w:val="15"/>
          <w:rFonts w:ascii="Times New Roman" w:hAnsi="Times New Roman" w:cs="Times New Roman"/>
          <w:sz w:val="28"/>
          <w:szCs w:val="28"/>
          <w:lang w:eastAsia="ru-RU"/>
        </w:rPr>
        <w:t xml:space="preserve">Приложение </w:t>
      </w:r>
      <w:r w:rsidR="002F70FE">
        <w:rPr>
          <w:rStyle w:val="15"/>
          <w:rFonts w:ascii="Times New Roman" w:hAnsi="Times New Roman" w:cs="Times New Roman"/>
          <w:sz w:val="28"/>
          <w:szCs w:val="28"/>
          <w:lang w:eastAsia="ru-RU"/>
        </w:rPr>
        <w:t>8</w:t>
      </w:r>
      <w:r w:rsidRPr="006C5359">
        <w:rPr>
          <w:rStyle w:val="15"/>
          <w:rFonts w:ascii="Times New Roman" w:hAnsi="Times New Roman" w:cs="Times New Roman"/>
          <w:sz w:val="28"/>
          <w:szCs w:val="28"/>
          <w:lang w:eastAsia="ru-RU"/>
        </w:rPr>
        <w:t xml:space="preserve"> – электрическая схема </w:t>
      </w:r>
      <w:r w:rsidRPr="006C5359">
        <w:rPr>
          <w:rStyle w:val="15"/>
          <w:rFonts w:ascii="Times New Roman" w:hAnsi="Times New Roman" w:cs="Times New Roman"/>
          <w:sz w:val="28"/>
          <w:szCs w:val="28"/>
          <w:lang w:val="en-US" w:eastAsia="ru-RU"/>
        </w:rPr>
        <w:t>FFDE</w:t>
      </w:r>
      <w:r>
        <w:rPr>
          <w:rStyle w:val="15"/>
          <w:rFonts w:ascii="Times New Roman" w:hAnsi="Times New Roman" w:cs="Times New Roman"/>
          <w:sz w:val="28"/>
          <w:szCs w:val="28"/>
          <w:lang w:eastAsia="ru-RU"/>
        </w:rPr>
        <w:t>-18</w:t>
      </w:r>
      <w:r w:rsidRPr="006C5359">
        <w:rPr>
          <w:rStyle w:val="15"/>
          <w:rFonts w:ascii="Times New Roman" w:hAnsi="Times New Roman" w:cs="Times New Roman"/>
          <w:sz w:val="28"/>
          <w:szCs w:val="28"/>
          <w:lang w:eastAsia="ru-RU"/>
        </w:rPr>
        <w:t xml:space="preserve">. </w:t>
      </w:r>
    </w:p>
    <w:p w14:paraId="134672C1" w14:textId="77777777" w:rsidR="00FA7DEB" w:rsidRDefault="00FA7DEB" w:rsidP="00FA7D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8" w:name="_Toc142565624"/>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7"/>
      <w:bookmarkEnd w:id="18"/>
    </w:p>
    <w:p w14:paraId="24F20411" w14:textId="77777777" w:rsidR="00CD6318" w:rsidRDefault="00CD6318" w:rsidP="00CD6318">
      <w:pPr>
        <w:spacing w:after="0" w:line="276" w:lineRule="auto"/>
        <w:ind w:firstLine="709"/>
        <w:jc w:val="both"/>
        <w:rPr>
          <w:rFonts w:ascii="Times New Roman" w:eastAsia="Times New Roman" w:hAnsi="Times New Roman" w:cs="Times New Roman"/>
          <w:sz w:val="28"/>
          <w:szCs w:val="28"/>
        </w:rPr>
      </w:pPr>
      <w:r w:rsidRPr="006C5359">
        <w:rPr>
          <w:rFonts w:ascii="Times New Roman" w:eastAsia="Times New Roman" w:hAnsi="Times New Roman" w:cs="Times New Roman"/>
          <w:sz w:val="28"/>
          <w:szCs w:val="28"/>
        </w:rPr>
        <w:t>Для проведения замеров в процессе оценки работы участников Эксперты должны использовать оборудование Участника.</w:t>
      </w:r>
    </w:p>
    <w:p w14:paraId="6AD0F918" w14:textId="77777777" w:rsidR="00EA30C6" w:rsidRPr="00F3099C" w:rsidRDefault="00EA30C6" w:rsidP="00C17B01">
      <w:pPr>
        <w:spacing w:after="0" w:line="360" w:lineRule="auto"/>
        <w:jc w:val="both"/>
        <w:rPr>
          <w:rFonts w:ascii="Times New Roman" w:hAnsi="Times New Roman"/>
          <w:sz w:val="28"/>
          <w:szCs w:val="28"/>
        </w:rPr>
      </w:pPr>
    </w:p>
    <w:p w14:paraId="7620D8D9" w14:textId="77777777" w:rsidR="007A3668" w:rsidRPr="006C5359" w:rsidRDefault="007A3668" w:rsidP="007A3668">
      <w:pPr>
        <w:pStyle w:val="2"/>
        <w:spacing w:before="0" w:after="0" w:line="276" w:lineRule="auto"/>
        <w:ind w:firstLine="709"/>
        <w:jc w:val="center"/>
        <w:rPr>
          <w:rFonts w:ascii="Times New Roman" w:hAnsi="Times New Roman"/>
          <w:color w:val="000000"/>
          <w:szCs w:val="28"/>
          <w:lang w:val="ru-RU"/>
        </w:rPr>
      </w:pPr>
      <w:bookmarkStart w:id="19" w:name="_Toc78885659"/>
      <w:bookmarkStart w:id="20" w:name="_Toc125114126"/>
      <w:bookmarkStart w:id="21" w:name="_Toc142565625"/>
      <w:r w:rsidRPr="006C5359">
        <w:rPr>
          <w:rFonts w:ascii="Times New Roman" w:hAnsi="Times New Roman"/>
          <w:color w:val="000000"/>
          <w:szCs w:val="28"/>
          <w:lang w:val="ru-RU"/>
        </w:rPr>
        <w:t xml:space="preserve">2.1. </w:t>
      </w:r>
      <w:bookmarkEnd w:id="19"/>
      <w:r w:rsidRPr="006C5359">
        <w:rPr>
          <w:rFonts w:ascii="Times New Roman" w:hAnsi="Times New Roman"/>
          <w:color w:val="000000"/>
          <w:szCs w:val="28"/>
          <w:lang w:val="ru-RU"/>
        </w:rPr>
        <w:t>ЛИЧНЫЙ ИНСТРУМЕНТ КОНКУРСАНТА</w:t>
      </w:r>
      <w:bookmarkEnd w:id="20"/>
      <w:bookmarkEnd w:id="21"/>
    </w:p>
    <w:p w14:paraId="652C0559" w14:textId="77777777" w:rsidR="007A3668" w:rsidRPr="006C5359" w:rsidRDefault="007A3668" w:rsidP="007A3668">
      <w:pPr>
        <w:spacing w:after="0" w:line="276" w:lineRule="auto"/>
        <w:ind w:firstLine="567"/>
        <w:jc w:val="both"/>
        <w:rPr>
          <w:rFonts w:ascii="Times New Roman" w:eastAsia="Times New Roman" w:hAnsi="Times New Roman" w:cs="Times New Roman"/>
          <w:sz w:val="28"/>
          <w:szCs w:val="28"/>
        </w:rPr>
      </w:pPr>
      <w:r w:rsidRPr="006C5359">
        <w:rPr>
          <w:rFonts w:ascii="Times New Roman" w:eastAsia="Times New Roman" w:hAnsi="Times New Roman" w:cs="Times New Roman"/>
          <w:sz w:val="28"/>
          <w:szCs w:val="28"/>
        </w:rPr>
        <w:t>Определенный</w:t>
      </w: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15"/>
        <w:gridCol w:w="4463"/>
        <w:gridCol w:w="1368"/>
        <w:gridCol w:w="725"/>
      </w:tblGrid>
      <w:tr w:rsidR="007A3668" w:rsidRPr="00032370" w14:paraId="5B2EE515" w14:textId="77777777" w:rsidTr="00BE491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217" w:type="pct"/>
            <w:tcBorders>
              <w:bottom w:val="none" w:sz="0" w:space="0" w:color="auto"/>
            </w:tcBorders>
            <w:vAlign w:val="center"/>
            <w:hideMark/>
          </w:tcPr>
          <w:p w14:paraId="64D625BC" w14:textId="77777777" w:rsidR="007A3668" w:rsidRPr="00032370" w:rsidRDefault="007A3668" w:rsidP="00BE491C">
            <w:pPr>
              <w:spacing w:line="276" w:lineRule="auto"/>
              <w:jc w:val="center"/>
              <w:rPr>
                <w:rFonts w:ascii="Times New Roman" w:eastAsia="Times New Roman" w:hAnsi="Times New Roman" w:cs="Times New Roman"/>
                <w:color w:val="000000"/>
                <w:sz w:val="24"/>
                <w:szCs w:val="24"/>
                <w:lang w:eastAsia="ru-RU"/>
              </w:rPr>
            </w:pPr>
            <w:r w:rsidRPr="00032370">
              <w:rPr>
                <w:rFonts w:ascii="Times New Roman" w:eastAsia="Times New Roman" w:hAnsi="Times New Roman" w:cs="Times New Roman"/>
                <w:color w:val="000000"/>
                <w:sz w:val="24"/>
                <w:szCs w:val="24"/>
                <w:lang w:eastAsia="ru-RU"/>
              </w:rPr>
              <w:t>№</w:t>
            </w:r>
          </w:p>
        </w:tc>
        <w:tc>
          <w:tcPr>
            <w:tcW w:w="1150" w:type="pct"/>
            <w:tcBorders>
              <w:bottom w:val="none" w:sz="0" w:space="0" w:color="auto"/>
            </w:tcBorders>
            <w:vAlign w:val="center"/>
            <w:hideMark/>
          </w:tcPr>
          <w:p w14:paraId="0672878D" w14:textId="77777777" w:rsidR="007A3668" w:rsidRPr="00032370" w:rsidRDefault="007A3668" w:rsidP="00BE491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032370">
              <w:rPr>
                <w:rFonts w:ascii="Times New Roman" w:eastAsia="Times New Roman" w:hAnsi="Times New Roman" w:cs="Times New Roman"/>
                <w:color w:val="000000"/>
                <w:sz w:val="24"/>
                <w:szCs w:val="24"/>
                <w:lang w:eastAsia="ru-RU"/>
              </w:rPr>
              <w:t>Наименование</w:t>
            </w:r>
          </w:p>
        </w:tc>
        <w:tc>
          <w:tcPr>
            <w:tcW w:w="2513" w:type="pct"/>
            <w:tcBorders>
              <w:bottom w:val="none" w:sz="0" w:space="0" w:color="auto"/>
            </w:tcBorders>
            <w:vAlign w:val="center"/>
            <w:hideMark/>
          </w:tcPr>
          <w:p w14:paraId="72C6CF10" w14:textId="77777777" w:rsidR="007A3668" w:rsidRPr="00032370" w:rsidRDefault="007A3668" w:rsidP="00BE491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032370">
              <w:rPr>
                <w:rFonts w:ascii="Times New Roman" w:eastAsia="Times New Roman" w:hAnsi="Times New Roman" w:cs="Times New Roman"/>
                <w:color w:val="000000"/>
                <w:sz w:val="24"/>
                <w:szCs w:val="24"/>
                <w:lang w:eastAsia="ru-RU"/>
              </w:rPr>
              <w:t>Тех. описание или ссылка на сайт с тех. описанием позиции</w:t>
            </w:r>
          </w:p>
        </w:tc>
        <w:tc>
          <w:tcPr>
            <w:tcW w:w="689" w:type="pct"/>
            <w:tcBorders>
              <w:bottom w:val="none" w:sz="0" w:space="0" w:color="auto"/>
            </w:tcBorders>
            <w:hideMark/>
          </w:tcPr>
          <w:p w14:paraId="50028469" w14:textId="77777777" w:rsidR="007A3668" w:rsidRPr="00032370" w:rsidRDefault="007A3668" w:rsidP="00BE491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032370">
              <w:rPr>
                <w:rFonts w:ascii="Times New Roman" w:eastAsia="Times New Roman" w:hAnsi="Times New Roman" w:cs="Times New Roman"/>
                <w:color w:val="000000"/>
                <w:sz w:val="24"/>
                <w:szCs w:val="24"/>
                <w:lang w:eastAsia="ru-RU"/>
              </w:rPr>
              <w:t>Ед. измерения</w:t>
            </w:r>
          </w:p>
        </w:tc>
        <w:tc>
          <w:tcPr>
            <w:tcW w:w="431" w:type="pct"/>
            <w:tcBorders>
              <w:bottom w:val="none" w:sz="0" w:space="0" w:color="auto"/>
            </w:tcBorders>
            <w:vAlign w:val="center"/>
            <w:hideMark/>
          </w:tcPr>
          <w:p w14:paraId="0B9E83B1" w14:textId="77777777" w:rsidR="007A3668" w:rsidRPr="00032370" w:rsidRDefault="007A3668" w:rsidP="00BE491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032370">
              <w:rPr>
                <w:rFonts w:ascii="Times New Roman" w:eastAsia="Times New Roman" w:hAnsi="Times New Roman" w:cs="Times New Roman"/>
                <w:color w:val="000000"/>
                <w:sz w:val="24"/>
                <w:szCs w:val="24"/>
                <w:lang w:eastAsia="ru-RU"/>
              </w:rPr>
              <w:t>Кол-во</w:t>
            </w:r>
          </w:p>
        </w:tc>
      </w:tr>
      <w:tr w:rsidR="007A3668" w:rsidRPr="00032370" w14:paraId="73618589" w14:textId="77777777" w:rsidTr="00BE491C">
        <w:trPr>
          <w:trHeight w:val="540"/>
        </w:trPr>
        <w:tc>
          <w:tcPr>
            <w:cnfStyle w:val="001000000000" w:firstRow="0" w:lastRow="0" w:firstColumn="1" w:lastColumn="0" w:oddVBand="0" w:evenVBand="0" w:oddHBand="0" w:evenHBand="0" w:firstRowFirstColumn="0" w:firstRowLastColumn="0" w:lastRowFirstColumn="0" w:lastRowLastColumn="0"/>
            <w:tcW w:w="217" w:type="pct"/>
          </w:tcPr>
          <w:p w14:paraId="311730EB"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single" w:sz="4" w:space="0" w:color="auto"/>
              <w:left w:val="single" w:sz="4" w:space="0" w:color="auto"/>
              <w:bottom w:val="single" w:sz="4" w:space="0" w:color="auto"/>
              <w:right w:val="single" w:sz="4" w:space="0" w:color="auto"/>
            </w:tcBorders>
            <w:shd w:val="clear" w:color="00B050" w:fill="FFFFFF"/>
          </w:tcPr>
          <w:p w14:paraId="61BC7C7D"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Станция сбора хладагента (R134a)</w:t>
            </w:r>
          </w:p>
        </w:tc>
        <w:tc>
          <w:tcPr>
            <w:tcW w:w="2513" w:type="pct"/>
            <w:tcBorders>
              <w:top w:val="single" w:sz="4" w:space="0" w:color="000000"/>
              <w:left w:val="nil"/>
              <w:bottom w:val="single" w:sz="4" w:space="0" w:color="000000"/>
              <w:right w:val="single" w:sz="4" w:space="0" w:color="000000"/>
            </w:tcBorders>
            <w:shd w:val="clear" w:color="FFFFFF" w:fill="FFFFFF"/>
          </w:tcPr>
          <w:p w14:paraId="1700AE70" w14:textId="562563E9" w:rsidR="007A3668" w:rsidRPr="00032370" w:rsidRDefault="00586F43"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Станция</w:t>
            </w:r>
            <w:r w:rsidR="007A3668" w:rsidRPr="00032370">
              <w:rPr>
                <w:rFonts w:ascii="Times New Roman" w:hAnsi="Times New Roman" w:cs="Times New Roman"/>
                <w:sz w:val="24"/>
                <w:szCs w:val="24"/>
              </w:rPr>
              <w:t xml:space="preserve"> для эвакуации фреона, </w:t>
            </w:r>
            <w:proofErr w:type="gramStart"/>
            <w:r w:rsidR="007A3668" w:rsidRPr="00032370">
              <w:rPr>
                <w:rFonts w:ascii="Times New Roman" w:hAnsi="Times New Roman" w:cs="Times New Roman"/>
                <w:sz w:val="24"/>
                <w:szCs w:val="24"/>
              </w:rPr>
              <w:t xml:space="preserve">имеется  </w:t>
            </w:r>
            <w:proofErr w:type="spellStart"/>
            <w:r w:rsidR="007A3668" w:rsidRPr="00032370">
              <w:rPr>
                <w:rFonts w:ascii="Times New Roman" w:hAnsi="Times New Roman" w:cs="Times New Roman"/>
                <w:sz w:val="24"/>
                <w:szCs w:val="24"/>
              </w:rPr>
              <w:t>маслоотделитель</w:t>
            </w:r>
            <w:proofErr w:type="gramEnd"/>
            <w:r w:rsidR="007A3668" w:rsidRPr="00032370">
              <w:rPr>
                <w:rFonts w:ascii="Times New Roman" w:hAnsi="Times New Roman" w:cs="Times New Roman"/>
                <w:sz w:val="24"/>
                <w:szCs w:val="24"/>
              </w:rPr>
              <w:t>,Питающее</w:t>
            </w:r>
            <w:proofErr w:type="spellEnd"/>
            <w:r w:rsidR="007A3668" w:rsidRPr="00032370">
              <w:rPr>
                <w:rFonts w:ascii="Times New Roman" w:hAnsi="Times New Roman" w:cs="Times New Roman"/>
                <w:sz w:val="24"/>
                <w:szCs w:val="24"/>
              </w:rPr>
              <w:t xml:space="preserve"> </w:t>
            </w:r>
            <w:proofErr w:type="spellStart"/>
            <w:r w:rsidR="007A3668" w:rsidRPr="00032370">
              <w:rPr>
                <w:rFonts w:ascii="Times New Roman" w:hAnsi="Times New Roman" w:cs="Times New Roman"/>
                <w:sz w:val="24"/>
                <w:szCs w:val="24"/>
              </w:rPr>
              <w:t>напряжение:е</w:t>
            </w:r>
            <w:proofErr w:type="spellEnd"/>
            <w:r w:rsidR="007A3668" w:rsidRPr="00032370">
              <w:rPr>
                <w:rFonts w:ascii="Times New Roman" w:hAnsi="Times New Roman" w:cs="Times New Roman"/>
                <w:sz w:val="24"/>
                <w:szCs w:val="24"/>
              </w:rPr>
              <w:t xml:space="preserve"> 230B/50Гц, Мотор:  735 Вт</w:t>
            </w:r>
            <w:r w:rsidR="007A3668" w:rsidRPr="00032370">
              <w:rPr>
                <w:rFonts w:ascii="Times New Roman" w:hAnsi="Times New Roman" w:cs="Times New Roman"/>
                <w:sz w:val="24"/>
                <w:szCs w:val="24"/>
              </w:rPr>
              <w:br/>
              <w:t xml:space="preserve">Скорость вращения: 1450 об/мин/50 Гц, Компрессор: </w:t>
            </w:r>
            <w:proofErr w:type="spellStart"/>
            <w:r w:rsidR="007A3668" w:rsidRPr="00032370">
              <w:rPr>
                <w:rFonts w:ascii="Times New Roman" w:hAnsi="Times New Roman" w:cs="Times New Roman"/>
                <w:sz w:val="24"/>
                <w:szCs w:val="24"/>
              </w:rPr>
              <w:t>Безмаслянный</w:t>
            </w:r>
            <w:proofErr w:type="spellEnd"/>
            <w:r w:rsidR="007A3668" w:rsidRPr="00032370">
              <w:rPr>
                <w:rFonts w:ascii="Times New Roman" w:hAnsi="Times New Roman" w:cs="Times New Roman"/>
                <w:sz w:val="24"/>
                <w:szCs w:val="24"/>
              </w:rPr>
              <w:t>, воздушного охлаждения</w:t>
            </w:r>
            <w:r>
              <w:rPr>
                <w:rFonts w:ascii="Times New Roman" w:hAnsi="Times New Roman" w:cs="Times New Roman"/>
                <w:sz w:val="24"/>
                <w:szCs w:val="24"/>
              </w:rPr>
              <w:t xml:space="preserve"> </w:t>
            </w:r>
            <w:r w:rsidR="007A3668" w:rsidRPr="00032370">
              <w:rPr>
                <w:rFonts w:ascii="Times New Roman" w:hAnsi="Times New Roman" w:cs="Times New Roman"/>
                <w:sz w:val="24"/>
                <w:szCs w:val="24"/>
              </w:rPr>
              <w:t xml:space="preserve">Автоматическое отключение:  38,5 Бар/ 3850кПа (558 </w:t>
            </w:r>
            <w:proofErr w:type="spellStart"/>
            <w:r w:rsidR="007A3668" w:rsidRPr="00032370">
              <w:rPr>
                <w:rFonts w:ascii="Times New Roman" w:hAnsi="Times New Roman" w:cs="Times New Roman"/>
                <w:sz w:val="24"/>
                <w:szCs w:val="24"/>
              </w:rPr>
              <w:t>psi</w:t>
            </w:r>
            <w:proofErr w:type="spellEnd"/>
            <w:r w:rsidR="007A3668" w:rsidRPr="00032370">
              <w:rPr>
                <w:rFonts w:ascii="Times New Roman" w:hAnsi="Times New Roman" w:cs="Times New Roman"/>
                <w:sz w:val="24"/>
                <w:szCs w:val="24"/>
              </w:rPr>
              <w:t xml:space="preserve">) Габариты: 400х250х355 мм </w:t>
            </w:r>
          </w:p>
        </w:tc>
        <w:tc>
          <w:tcPr>
            <w:tcW w:w="689" w:type="pct"/>
            <w:tcBorders>
              <w:top w:val="single" w:sz="4" w:space="0" w:color="auto"/>
              <w:left w:val="single" w:sz="4" w:space="0" w:color="auto"/>
              <w:bottom w:val="single" w:sz="4" w:space="0" w:color="auto"/>
              <w:right w:val="single" w:sz="4" w:space="0" w:color="auto"/>
            </w:tcBorders>
            <w:shd w:val="clear" w:color="00B050" w:fill="FFFFFF"/>
          </w:tcPr>
          <w:p w14:paraId="1030CF2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single" w:sz="4" w:space="0" w:color="auto"/>
              <w:left w:val="single" w:sz="4" w:space="0" w:color="auto"/>
              <w:bottom w:val="single" w:sz="4" w:space="0" w:color="auto"/>
              <w:right w:val="single" w:sz="4" w:space="0" w:color="auto"/>
            </w:tcBorders>
            <w:shd w:val="clear" w:color="00B050" w:fill="FFFFFF"/>
          </w:tcPr>
          <w:p w14:paraId="3B8834E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17F4CC2C"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7F4CC4E3"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F2A3CDD"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Многоразовый баллон для R134a</w:t>
            </w:r>
          </w:p>
        </w:tc>
        <w:tc>
          <w:tcPr>
            <w:tcW w:w="2513" w:type="pct"/>
            <w:tcBorders>
              <w:top w:val="nil"/>
              <w:left w:val="nil"/>
              <w:bottom w:val="single" w:sz="4" w:space="0" w:color="000000"/>
              <w:right w:val="single" w:sz="4" w:space="0" w:color="000000"/>
            </w:tcBorders>
            <w:shd w:val="clear" w:color="FFFFFF" w:fill="FFFFFF"/>
          </w:tcPr>
          <w:p w14:paraId="526DC2A0" w14:textId="2F7039C9"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Баллон для сбора фреона </w:t>
            </w:r>
            <w:proofErr w:type="spellStart"/>
            <w:r w:rsidRPr="00032370">
              <w:rPr>
                <w:rFonts w:ascii="Times New Roman" w:hAnsi="Times New Roman" w:cs="Times New Roman"/>
                <w:sz w:val="24"/>
                <w:szCs w:val="24"/>
              </w:rPr>
              <w:t>двухвентильный</w:t>
            </w:r>
            <w:proofErr w:type="spellEnd"/>
            <w:proofErr w:type="gramStart"/>
            <w:r w:rsidRPr="00032370">
              <w:rPr>
                <w:rFonts w:ascii="Times New Roman" w:hAnsi="Times New Roman" w:cs="Times New Roman"/>
                <w:sz w:val="24"/>
                <w:szCs w:val="24"/>
              </w:rPr>
              <w:t>, Для</w:t>
            </w:r>
            <w:proofErr w:type="gramEnd"/>
            <w:r w:rsidRPr="00032370">
              <w:rPr>
                <w:rFonts w:ascii="Times New Roman" w:hAnsi="Times New Roman" w:cs="Times New Roman"/>
                <w:sz w:val="24"/>
                <w:szCs w:val="24"/>
              </w:rPr>
              <w:t xml:space="preserve"> R134a, </w:t>
            </w:r>
            <w:r w:rsidR="00586F43" w:rsidRPr="00032370">
              <w:rPr>
                <w:rFonts w:ascii="Times New Roman" w:hAnsi="Times New Roman" w:cs="Times New Roman"/>
                <w:sz w:val="24"/>
                <w:szCs w:val="24"/>
              </w:rPr>
              <w:t>вместимость не</w:t>
            </w:r>
            <w:r w:rsidRPr="00032370">
              <w:rPr>
                <w:rFonts w:ascii="Times New Roman" w:hAnsi="Times New Roman" w:cs="Times New Roman"/>
                <w:sz w:val="24"/>
                <w:szCs w:val="24"/>
              </w:rPr>
              <w:t xml:space="preserve"> менее 12,5 литров, Давление PH - 48 Бар, Толщина стенок 2,01 мм</w:t>
            </w:r>
            <w:r w:rsidRPr="00032370">
              <w:rPr>
                <w:rFonts w:ascii="Times New Roman" w:hAnsi="Times New Roman" w:cs="Times New Roman"/>
                <w:sz w:val="24"/>
                <w:szCs w:val="24"/>
              </w:rPr>
              <w:br/>
              <w:t>Вес пустого баллона - 7,38 кг.</w:t>
            </w:r>
          </w:p>
        </w:tc>
        <w:tc>
          <w:tcPr>
            <w:tcW w:w="689" w:type="pct"/>
            <w:tcBorders>
              <w:top w:val="nil"/>
              <w:left w:val="single" w:sz="4" w:space="0" w:color="auto"/>
              <w:bottom w:val="single" w:sz="4" w:space="0" w:color="auto"/>
              <w:right w:val="single" w:sz="4" w:space="0" w:color="auto"/>
            </w:tcBorders>
            <w:shd w:val="clear" w:color="00B050" w:fill="FFFFFF"/>
          </w:tcPr>
          <w:p w14:paraId="57D053E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6E2EE42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725E1ECA"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25497972"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EC4CC81"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Двухступенчатый шиберный высоковакуумный насос </w:t>
            </w:r>
          </w:p>
        </w:tc>
        <w:tc>
          <w:tcPr>
            <w:tcW w:w="2513" w:type="pct"/>
            <w:tcBorders>
              <w:top w:val="nil"/>
              <w:left w:val="nil"/>
              <w:bottom w:val="single" w:sz="4" w:space="0" w:color="000000"/>
              <w:right w:val="single" w:sz="4" w:space="0" w:color="000000"/>
            </w:tcBorders>
            <w:shd w:val="clear" w:color="FFFFFF" w:fill="FFFFFF"/>
          </w:tcPr>
          <w:p w14:paraId="2EE62C48" w14:textId="7F65A5C3"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Вакуумный </w:t>
            </w:r>
            <w:proofErr w:type="gramStart"/>
            <w:r w:rsidRPr="00032370">
              <w:rPr>
                <w:rFonts w:ascii="Times New Roman" w:hAnsi="Times New Roman" w:cs="Times New Roman"/>
                <w:sz w:val="24"/>
                <w:szCs w:val="24"/>
              </w:rPr>
              <w:t>насос ,</w:t>
            </w:r>
            <w:proofErr w:type="gramEnd"/>
            <w:r w:rsidRPr="00032370">
              <w:rPr>
                <w:rFonts w:ascii="Times New Roman" w:hAnsi="Times New Roman" w:cs="Times New Roman"/>
                <w:sz w:val="24"/>
                <w:szCs w:val="24"/>
              </w:rPr>
              <w:t xml:space="preserve"> двухступенчатый, Производительность л/мин:170Остаточное давление (Па):2Остаточное давление (микрон):</w:t>
            </w:r>
            <w:r w:rsidRPr="00032370">
              <w:rPr>
                <w:rFonts w:ascii="Times New Roman" w:hAnsi="Times New Roman" w:cs="Times New Roman"/>
                <w:sz w:val="24"/>
                <w:szCs w:val="24"/>
              </w:rPr>
              <w:br/>
              <w:t>15Присоединительные резьбы:1/4 и 3/8 SAE</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Количество фаз:1 Мощность:550 Вт</w:t>
            </w:r>
          </w:p>
        </w:tc>
        <w:tc>
          <w:tcPr>
            <w:tcW w:w="689" w:type="pct"/>
            <w:tcBorders>
              <w:top w:val="nil"/>
              <w:left w:val="single" w:sz="4" w:space="0" w:color="auto"/>
              <w:bottom w:val="single" w:sz="4" w:space="0" w:color="auto"/>
              <w:right w:val="single" w:sz="4" w:space="0" w:color="auto"/>
            </w:tcBorders>
            <w:shd w:val="clear" w:color="00B050" w:fill="FFFFFF"/>
          </w:tcPr>
          <w:p w14:paraId="4F3DA19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0A6C2899"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49B23CEB"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1FD027D7"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F9531B5"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Цифровой манометрический коллектор </w:t>
            </w:r>
          </w:p>
        </w:tc>
        <w:tc>
          <w:tcPr>
            <w:tcW w:w="2513" w:type="pct"/>
            <w:tcBorders>
              <w:top w:val="nil"/>
              <w:left w:val="nil"/>
              <w:bottom w:val="single" w:sz="4" w:space="0" w:color="000000"/>
              <w:right w:val="single" w:sz="4" w:space="0" w:color="000000"/>
            </w:tcBorders>
            <w:shd w:val="clear" w:color="FFFFFF" w:fill="FFFFFF"/>
          </w:tcPr>
          <w:p w14:paraId="69A0B4FC" w14:textId="6B74CE90"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Цифровой манометрический коллектор, Комплект поставки Цифровой манометрический коллектор </w:t>
            </w:r>
            <w:proofErr w:type="spellStart"/>
            <w:r w:rsidRPr="00032370">
              <w:rPr>
                <w:rFonts w:ascii="Times New Roman" w:hAnsi="Times New Roman" w:cs="Times New Roman"/>
                <w:sz w:val="24"/>
                <w:szCs w:val="24"/>
              </w:rPr>
              <w:t>Testo</w:t>
            </w:r>
            <w:proofErr w:type="spellEnd"/>
            <w:r w:rsidRPr="00032370">
              <w:rPr>
                <w:rFonts w:ascii="Times New Roman" w:hAnsi="Times New Roman" w:cs="Times New Roman"/>
                <w:sz w:val="24"/>
                <w:szCs w:val="24"/>
              </w:rPr>
              <w:t xml:space="preserve"> 550s - 1 шт.</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 xml:space="preserve">смарт-зонда зажима для труб </w:t>
            </w:r>
            <w:proofErr w:type="spellStart"/>
            <w:r w:rsidRPr="00032370">
              <w:rPr>
                <w:rFonts w:ascii="Times New Roman" w:hAnsi="Times New Roman" w:cs="Times New Roman"/>
                <w:sz w:val="24"/>
                <w:szCs w:val="24"/>
              </w:rPr>
              <w:t>testo</w:t>
            </w:r>
            <w:proofErr w:type="spellEnd"/>
            <w:r w:rsidRPr="00032370">
              <w:rPr>
                <w:rFonts w:ascii="Times New Roman" w:hAnsi="Times New Roman" w:cs="Times New Roman"/>
                <w:sz w:val="24"/>
                <w:szCs w:val="24"/>
              </w:rPr>
              <w:t xml:space="preserve"> 115i с Bluetooth - 2 шт.</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 xml:space="preserve">Приложение </w:t>
            </w:r>
            <w:proofErr w:type="spellStart"/>
            <w:r w:rsidRPr="00032370">
              <w:rPr>
                <w:rFonts w:ascii="Times New Roman" w:hAnsi="Times New Roman" w:cs="Times New Roman"/>
                <w:sz w:val="24"/>
                <w:szCs w:val="24"/>
              </w:rPr>
              <w:t>testo</w:t>
            </w:r>
            <w:proofErr w:type="spellEnd"/>
            <w:r w:rsidRPr="00032370">
              <w:rPr>
                <w:rFonts w:ascii="Times New Roman" w:hAnsi="Times New Roman" w:cs="Times New Roman"/>
                <w:sz w:val="24"/>
                <w:szCs w:val="24"/>
              </w:rPr>
              <w:t xml:space="preserve"> Smart </w:t>
            </w:r>
            <w:proofErr w:type="spellStart"/>
            <w:r w:rsidRPr="00032370">
              <w:rPr>
                <w:rFonts w:ascii="Times New Roman" w:hAnsi="Times New Roman" w:cs="Times New Roman"/>
                <w:sz w:val="24"/>
                <w:szCs w:val="24"/>
              </w:rPr>
              <w:t>App</w:t>
            </w:r>
            <w:proofErr w:type="spellEnd"/>
            <w:r w:rsidRPr="00032370">
              <w:rPr>
                <w:rFonts w:ascii="Times New Roman" w:hAnsi="Times New Roman" w:cs="Times New Roman"/>
                <w:sz w:val="24"/>
                <w:szCs w:val="24"/>
              </w:rPr>
              <w:t xml:space="preserve"> (скачивается бесплатно) - 1 шт.</w:t>
            </w:r>
            <w:r w:rsidRPr="00032370">
              <w:rPr>
                <w:rFonts w:ascii="Times New Roman" w:hAnsi="Times New Roman" w:cs="Times New Roman"/>
                <w:sz w:val="24"/>
                <w:szCs w:val="24"/>
              </w:rPr>
              <w:br/>
              <w:t>Инструкции по эксплуатации - 1 шт.</w:t>
            </w:r>
            <w:r w:rsidRPr="00032370">
              <w:rPr>
                <w:rFonts w:ascii="Times New Roman" w:hAnsi="Times New Roman" w:cs="Times New Roman"/>
                <w:sz w:val="24"/>
                <w:szCs w:val="24"/>
              </w:rPr>
              <w:br/>
              <w:t>Кейс для транспортировки - 1 шт.</w:t>
            </w:r>
          </w:p>
        </w:tc>
        <w:tc>
          <w:tcPr>
            <w:tcW w:w="689" w:type="pct"/>
            <w:tcBorders>
              <w:top w:val="nil"/>
              <w:left w:val="single" w:sz="4" w:space="0" w:color="auto"/>
              <w:bottom w:val="single" w:sz="4" w:space="0" w:color="auto"/>
              <w:right w:val="single" w:sz="4" w:space="0" w:color="auto"/>
            </w:tcBorders>
            <w:shd w:val="clear" w:color="00B050" w:fill="FFFFFF"/>
          </w:tcPr>
          <w:p w14:paraId="554C0548"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60737DE9"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1F4FB90C"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55D7E514"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67C04B5"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Цифровые весы </w:t>
            </w:r>
          </w:p>
        </w:tc>
        <w:tc>
          <w:tcPr>
            <w:tcW w:w="2513" w:type="pct"/>
            <w:tcBorders>
              <w:top w:val="nil"/>
              <w:left w:val="nil"/>
              <w:bottom w:val="single" w:sz="4" w:space="0" w:color="000000"/>
              <w:right w:val="single" w:sz="4" w:space="0" w:color="000000"/>
            </w:tcBorders>
            <w:shd w:val="clear" w:color="FFFFFF" w:fill="FFFFFF"/>
          </w:tcPr>
          <w:p w14:paraId="6ECD88C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Весы электронные для хладагента, тип Ves-50A, напольные, электронные в кейсе</w:t>
            </w:r>
          </w:p>
        </w:tc>
        <w:tc>
          <w:tcPr>
            <w:tcW w:w="689" w:type="pct"/>
            <w:tcBorders>
              <w:top w:val="nil"/>
              <w:left w:val="single" w:sz="4" w:space="0" w:color="auto"/>
              <w:bottom w:val="single" w:sz="4" w:space="0" w:color="auto"/>
              <w:right w:val="single" w:sz="4" w:space="0" w:color="auto"/>
            </w:tcBorders>
            <w:shd w:val="clear" w:color="00B050" w:fill="FFFFFF"/>
          </w:tcPr>
          <w:p w14:paraId="5E05A2F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1948F79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4C1B565" w14:textId="77777777" w:rsidTr="00BE491C">
        <w:trPr>
          <w:trHeight w:val="540"/>
        </w:trPr>
        <w:tc>
          <w:tcPr>
            <w:cnfStyle w:val="001000000000" w:firstRow="0" w:lastRow="0" w:firstColumn="1" w:lastColumn="0" w:oddVBand="0" w:evenVBand="0" w:oddHBand="0" w:evenHBand="0" w:firstRowFirstColumn="0" w:firstRowLastColumn="0" w:lastRowFirstColumn="0" w:lastRowLastColumn="0"/>
            <w:tcW w:w="217" w:type="pct"/>
          </w:tcPr>
          <w:p w14:paraId="507ABCA1"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FA339F8" w14:textId="657F9B2E"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Ручной рычажный </w:t>
            </w:r>
            <w:r w:rsidR="00586F43" w:rsidRPr="00032370">
              <w:rPr>
                <w:rFonts w:ascii="Times New Roman" w:hAnsi="Times New Roman" w:cs="Times New Roman"/>
                <w:color w:val="000000"/>
                <w:sz w:val="24"/>
                <w:szCs w:val="24"/>
              </w:rPr>
              <w:t>трубогиб для</w:t>
            </w:r>
            <w:r w:rsidRPr="00032370">
              <w:rPr>
                <w:rFonts w:ascii="Times New Roman" w:hAnsi="Times New Roman" w:cs="Times New Roman"/>
                <w:color w:val="000000"/>
                <w:sz w:val="24"/>
                <w:szCs w:val="24"/>
              </w:rPr>
              <w:t xml:space="preserve"> гибки под углом до 180</w:t>
            </w:r>
          </w:p>
        </w:tc>
        <w:tc>
          <w:tcPr>
            <w:tcW w:w="2513" w:type="pct"/>
            <w:tcBorders>
              <w:top w:val="nil"/>
              <w:left w:val="nil"/>
              <w:bottom w:val="single" w:sz="4" w:space="0" w:color="000000"/>
              <w:right w:val="single" w:sz="4" w:space="0" w:color="000000"/>
            </w:tcBorders>
            <w:shd w:val="clear" w:color="FFFFFF" w:fill="FFFFFF"/>
          </w:tcPr>
          <w:p w14:paraId="03F38B8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w:t>
            </w:r>
            <w:proofErr w:type="gramStart"/>
            <w:r w:rsidRPr="00032370">
              <w:rPr>
                <w:rFonts w:ascii="Times New Roman" w:hAnsi="Times New Roman" w:cs="Times New Roman"/>
                <w:sz w:val="24"/>
                <w:szCs w:val="24"/>
              </w:rPr>
              <w:t>Рычажный ,</w:t>
            </w:r>
            <w:proofErr w:type="gramEnd"/>
            <w:r w:rsidRPr="00032370">
              <w:rPr>
                <w:rFonts w:ascii="Times New Roman" w:hAnsi="Times New Roman" w:cs="Times New Roman"/>
                <w:sz w:val="24"/>
                <w:szCs w:val="24"/>
              </w:rPr>
              <w:t xml:space="preserve"> №408, используют для загиба труб диаметром 1/2" с толщиной стенки не более 1,5 мм. Работает с трубами из меди, стали и нержавеющей стали. Начальный угол 90°, инструмент гнет трубы на угол до 180°,</w:t>
            </w:r>
          </w:p>
        </w:tc>
        <w:tc>
          <w:tcPr>
            <w:tcW w:w="689" w:type="pct"/>
            <w:tcBorders>
              <w:top w:val="nil"/>
              <w:left w:val="single" w:sz="4" w:space="0" w:color="auto"/>
              <w:bottom w:val="single" w:sz="4" w:space="0" w:color="auto"/>
              <w:right w:val="single" w:sz="4" w:space="0" w:color="auto"/>
            </w:tcBorders>
            <w:shd w:val="clear" w:color="00B050" w:fill="FFFFFF"/>
          </w:tcPr>
          <w:p w14:paraId="313C88D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7A5B89C8"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5EAA4359"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3658A15C"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1330CB5" w14:textId="6F65FAC0"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Ручной </w:t>
            </w:r>
            <w:r w:rsidR="00586F43" w:rsidRPr="00032370">
              <w:rPr>
                <w:rFonts w:ascii="Times New Roman" w:hAnsi="Times New Roman" w:cs="Times New Roman"/>
                <w:color w:val="000000"/>
                <w:sz w:val="24"/>
                <w:szCs w:val="24"/>
              </w:rPr>
              <w:t>трубогиб для</w:t>
            </w:r>
            <w:r w:rsidRPr="00032370">
              <w:rPr>
                <w:rFonts w:ascii="Times New Roman" w:hAnsi="Times New Roman" w:cs="Times New Roman"/>
                <w:color w:val="000000"/>
                <w:sz w:val="24"/>
                <w:szCs w:val="24"/>
              </w:rPr>
              <w:t xml:space="preserve"> медных труб </w:t>
            </w:r>
          </w:p>
        </w:tc>
        <w:tc>
          <w:tcPr>
            <w:tcW w:w="2513" w:type="pct"/>
            <w:tcBorders>
              <w:top w:val="nil"/>
              <w:left w:val="nil"/>
              <w:bottom w:val="single" w:sz="4" w:space="0" w:color="000000"/>
              <w:right w:val="single" w:sz="4" w:space="0" w:color="000000"/>
            </w:tcBorders>
            <w:shd w:val="clear" w:color="FFFFFF" w:fill="FFFFFF"/>
          </w:tcPr>
          <w:p w14:paraId="1E7B3DC5"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w:t>
            </w:r>
            <w:proofErr w:type="spellStart"/>
            <w:proofErr w:type="gramStart"/>
            <w:r w:rsidRPr="00032370">
              <w:rPr>
                <w:rFonts w:ascii="Times New Roman" w:hAnsi="Times New Roman" w:cs="Times New Roman"/>
                <w:sz w:val="24"/>
                <w:szCs w:val="24"/>
              </w:rPr>
              <w:t>Рычажный,предназначен</w:t>
            </w:r>
            <w:proofErr w:type="spellEnd"/>
            <w:proofErr w:type="gramEnd"/>
            <w:r w:rsidRPr="00032370">
              <w:rPr>
                <w:rFonts w:ascii="Times New Roman" w:hAnsi="Times New Roman" w:cs="Times New Roman"/>
                <w:sz w:val="24"/>
                <w:szCs w:val="24"/>
              </w:rPr>
              <w:t xml:space="preserve"> для гибки медной трубы 1/4", 3/8", на угол до 180°</w:t>
            </w:r>
          </w:p>
        </w:tc>
        <w:tc>
          <w:tcPr>
            <w:tcW w:w="689" w:type="pct"/>
            <w:tcBorders>
              <w:top w:val="nil"/>
              <w:left w:val="single" w:sz="4" w:space="0" w:color="auto"/>
              <w:bottom w:val="single" w:sz="4" w:space="0" w:color="auto"/>
              <w:right w:val="single" w:sz="4" w:space="0" w:color="auto"/>
            </w:tcBorders>
            <w:shd w:val="clear" w:color="00B050" w:fill="FFFFFF"/>
          </w:tcPr>
          <w:p w14:paraId="78FD630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2BCC7B7D"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722EB0A4"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44E69E79"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E5A6C6F"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Труборез TUBE CUTTER 35/42 PRO </w:t>
            </w:r>
          </w:p>
        </w:tc>
        <w:tc>
          <w:tcPr>
            <w:tcW w:w="2513" w:type="pct"/>
            <w:tcBorders>
              <w:top w:val="nil"/>
              <w:left w:val="nil"/>
              <w:bottom w:val="single" w:sz="4" w:space="0" w:color="000000"/>
              <w:right w:val="single" w:sz="4" w:space="0" w:color="000000"/>
            </w:tcBorders>
            <w:shd w:val="clear" w:color="FFFFFF" w:fill="FFFFFF"/>
          </w:tcPr>
          <w:p w14:paraId="4DFECE6B" w14:textId="301FDD1E"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Труборез тип 11217 1/8-1 1/4, для </w:t>
            </w:r>
            <w:r w:rsidR="00586F43" w:rsidRPr="00032370">
              <w:rPr>
                <w:rFonts w:ascii="Times New Roman" w:hAnsi="Times New Roman" w:cs="Times New Roman"/>
                <w:sz w:val="24"/>
                <w:szCs w:val="24"/>
              </w:rPr>
              <w:t>обработки</w:t>
            </w:r>
            <w:r w:rsidRPr="00032370">
              <w:rPr>
                <w:rFonts w:ascii="Times New Roman" w:hAnsi="Times New Roman" w:cs="Times New Roman"/>
                <w:sz w:val="24"/>
                <w:szCs w:val="24"/>
              </w:rPr>
              <w:t xml:space="preserve"> </w:t>
            </w:r>
            <w:r w:rsidR="00586F43" w:rsidRPr="00032370">
              <w:rPr>
                <w:rFonts w:ascii="Times New Roman" w:hAnsi="Times New Roman" w:cs="Times New Roman"/>
                <w:sz w:val="24"/>
                <w:szCs w:val="24"/>
              </w:rPr>
              <w:t>медных</w:t>
            </w:r>
            <w:r w:rsidRPr="00032370">
              <w:rPr>
                <w:rFonts w:ascii="Times New Roman" w:hAnsi="Times New Roman" w:cs="Times New Roman"/>
                <w:sz w:val="24"/>
                <w:szCs w:val="24"/>
              </w:rPr>
              <w:t xml:space="preserve"> труб </w:t>
            </w:r>
            <w:proofErr w:type="gramStart"/>
            <w:r w:rsidRPr="00032370">
              <w:rPr>
                <w:rFonts w:ascii="Times New Roman" w:hAnsi="Times New Roman" w:cs="Times New Roman"/>
                <w:sz w:val="24"/>
                <w:szCs w:val="24"/>
              </w:rPr>
              <w:t>диаметром</w:t>
            </w:r>
            <w:proofErr w:type="gramEnd"/>
            <w:r w:rsidRPr="00032370">
              <w:rPr>
                <w:rFonts w:ascii="Times New Roman" w:hAnsi="Times New Roman" w:cs="Times New Roman"/>
                <w:sz w:val="24"/>
                <w:szCs w:val="24"/>
              </w:rPr>
              <w:t xml:space="preserve"> Для труб </w:t>
            </w:r>
            <w:proofErr w:type="spellStart"/>
            <w:r w:rsidRPr="00032370">
              <w:rPr>
                <w:rFonts w:ascii="Times New Roman" w:hAnsi="Times New Roman" w:cs="Times New Roman"/>
                <w:sz w:val="24"/>
                <w:szCs w:val="24"/>
              </w:rPr>
              <w:t>диам</w:t>
            </w:r>
            <w:proofErr w:type="spellEnd"/>
            <w:r w:rsidRPr="00032370">
              <w:rPr>
                <w:rFonts w:ascii="Times New Roman" w:hAnsi="Times New Roman" w:cs="Times New Roman"/>
                <w:sz w:val="24"/>
                <w:szCs w:val="24"/>
              </w:rPr>
              <w:t>. 1/8 -1 1/4 (3-32мм)</w:t>
            </w:r>
          </w:p>
        </w:tc>
        <w:tc>
          <w:tcPr>
            <w:tcW w:w="689" w:type="pct"/>
            <w:tcBorders>
              <w:top w:val="nil"/>
              <w:left w:val="single" w:sz="4" w:space="0" w:color="auto"/>
              <w:bottom w:val="single" w:sz="4" w:space="0" w:color="auto"/>
              <w:right w:val="single" w:sz="4" w:space="0" w:color="auto"/>
            </w:tcBorders>
            <w:shd w:val="clear" w:color="00B050" w:fill="FFFFFF"/>
          </w:tcPr>
          <w:p w14:paraId="4341AE85"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49D1016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5AB23E29"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43B6B95"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69AEB19"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Набор напорных шлангов для хладагентов "Стандарт" и "Плюс" </w:t>
            </w:r>
          </w:p>
        </w:tc>
        <w:tc>
          <w:tcPr>
            <w:tcW w:w="2513" w:type="pct"/>
            <w:tcBorders>
              <w:top w:val="nil"/>
              <w:left w:val="nil"/>
              <w:bottom w:val="single" w:sz="4" w:space="0" w:color="000000"/>
              <w:right w:val="single" w:sz="4" w:space="0" w:color="000000"/>
            </w:tcBorders>
            <w:shd w:val="clear" w:color="FFFFFF" w:fill="FFFFFF"/>
          </w:tcPr>
          <w:p w14:paraId="303A1239" w14:textId="5FA83E6C"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заправочные, </w:t>
            </w:r>
            <w:r w:rsidR="00586F43" w:rsidRPr="00032370">
              <w:rPr>
                <w:rFonts w:ascii="Times New Roman" w:hAnsi="Times New Roman" w:cs="Times New Roman"/>
                <w:sz w:val="24"/>
                <w:szCs w:val="24"/>
              </w:rPr>
              <w:t>комплект</w:t>
            </w:r>
            <w:r w:rsidRPr="00032370">
              <w:rPr>
                <w:rFonts w:ascii="Times New Roman" w:hAnsi="Times New Roman" w:cs="Times New Roman"/>
                <w:sz w:val="24"/>
                <w:szCs w:val="24"/>
              </w:rPr>
              <w:t xml:space="preserve"> из трех шлангов; цвета: Синий, красный, желтый,</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для R134</w:t>
            </w:r>
            <w:proofErr w:type="gramStart"/>
            <w:r w:rsidRPr="00032370">
              <w:rPr>
                <w:rFonts w:ascii="Times New Roman" w:hAnsi="Times New Roman" w:cs="Times New Roman"/>
                <w:sz w:val="24"/>
                <w:szCs w:val="24"/>
              </w:rPr>
              <w:t>а ,</w:t>
            </w:r>
            <w:proofErr w:type="gramEnd"/>
            <w:r w:rsidRPr="00032370">
              <w:rPr>
                <w:rFonts w:ascii="Times New Roman" w:hAnsi="Times New Roman" w:cs="Times New Roman"/>
                <w:sz w:val="24"/>
                <w:szCs w:val="24"/>
              </w:rPr>
              <w:t xml:space="preserve"> длинна шлангов не менее 150 мм</w:t>
            </w:r>
          </w:p>
        </w:tc>
        <w:tc>
          <w:tcPr>
            <w:tcW w:w="689" w:type="pct"/>
            <w:tcBorders>
              <w:top w:val="nil"/>
              <w:left w:val="single" w:sz="4" w:space="0" w:color="auto"/>
              <w:bottom w:val="single" w:sz="4" w:space="0" w:color="auto"/>
              <w:right w:val="single" w:sz="4" w:space="0" w:color="auto"/>
            </w:tcBorders>
            <w:shd w:val="clear" w:color="00B050" w:fill="FFFFFF"/>
          </w:tcPr>
          <w:p w14:paraId="3ED9DD2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47066089"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634CA5CF"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307954C"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4F73563"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Аккумуляторная дрель-шуруповерт GSR 18-2-LI Plus с 2 аккумуляторами GBA 18V 2.0 A*ч и зарядным устройством AL 1820</w:t>
            </w:r>
          </w:p>
        </w:tc>
        <w:tc>
          <w:tcPr>
            <w:tcW w:w="2513" w:type="pct"/>
            <w:tcBorders>
              <w:top w:val="nil"/>
              <w:left w:val="nil"/>
              <w:bottom w:val="single" w:sz="4" w:space="0" w:color="000000"/>
              <w:right w:val="single" w:sz="4" w:space="0" w:color="000000"/>
            </w:tcBorders>
            <w:shd w:val="clear" w:color="000000" w:fill="FFFFFF"/>
          </w:tcPr>
          <w:p w14:paraId="2AC7FA53"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DDF485RF3J , Крутящий момент:  50 Н*м / 27 Н*м , ступеней 21+1;</w:t>
            </w:r>
            <w:r w:rsidRPr="00032370">
              <w:rPr>
                <w:rFonts w:ascii="Times New Roman" w:hAnsi="Times New Roman" w:cs="Times New Roman"/>
                <w:sz w:val="24"/>
                <w:szCs w:val="24"/>
              </w:rPr>
              <w:br/>
              <w:t>Обороты:  500 об/мин / 1900 об/мин , скоростей 2;</w:t>
            </w:r>
            <w:r w:rsidRPr="00032370">
              <w:rPr>
                <w:rFonts w:ascii="Times New Roman" w:hAnsi="Times New Roman" w:cs="Times New Roman"/>
                <w:sz w:val="24"/>
                <w:szCs w:val="24"/>
              </w:rPr>
              <w:br/>
              <w:t>Функции:  сверление, подсветка,</w:t>
            </w:r>
            <w:r w:rsidRPr="00032370">
              <w:rPr>
                <w:rFonts w:ascii="Times New Roman" w:hAnsi="Times New Roman" w:cs="Times New Roman"/>
                <w:sz w:val="24"/>
                <w:szCs w:val="24"/>
              </w:rPr>
              <w:br/>
              <w:t>Основной патрон:  быстрозажимной, 1.5 - 13 мм;</w:t>
            </w:r>
            <w:r w:rsidRPr="00032370">
              <w:rPr>
                <w:rFonts w:ascii="Times New Roman" w:hAnsi="Times New Roman" w:cs="Times New Roman"/>
                <w:sz w:val="24"/>
                <w:szCs w:val="24"/>
              </w:rPr>
              <w:br/>
              <w:t>Батарея:  Li-</w:t>
            </w:r>
            <w:proofErr w:type="spellStart"/>
            <w:r w:rsidRPr="00032370">
              <w:rPr>
                <w:rFonts w:ascii="Times New Roman" w:hAnsi="Times New Roman" w:cs="Times New Roman"/>
                <w:sz w:val="24"/>
                <w:szCs w:val="24"/>
              </w:rPr>
              <w:t>Ion</w:t>
            </w:r>
            <w:proofErr w:type="spellEnd"/>
            <w:r w:rsidRPr="00032370">
              <w:rPr>
                <w:rFonts w:ascii="Times New Roman" w:hAnsi="Times New Roman" w:cs="Times New Roman"/>
                <w:sz w:val="24"/>
                <w:szCs w:val="24"/>
              </w:rPr>
              <w:t xml:space="preserve">, 18 В, 3 </w:t>
            </w:r>
            <w:proofErr w:type="spellStart"/>
            <w:r w:rsidRPr="00032370">
              <w:rPr>
                <w:rFonts w:ascii="Times New Roman" w:hAnsi="Times New Roman" w:cs="Times New Roman"/>
                <w:sz w:val="24"/>
                <w:szCs w:val="24"/>
              </w:rPr>
              <w:t>Ач</w:t>
            </w:r>
            <w:proofErr w:type="spellEnd"/>
            <w:r w:rsidRPr="00032370">
              <w:rPr>
                <w:rFonts w:ascii="Times New Roman" w:hAnsi="Times New Roman" w:cs="Times New Roman"/>
                <w:sz w:val="24"/>
                <w:szCs w:val="24"/>
              </w:rPr>
              <w:t xml:space="preserve">; запасная батарея в комплекте;   </w:t>
            </w:r>
          </w:p>
        </w:tc>
        <w:tc>
          <w:tcPr>
            <w:tcW w:w="689" w:type="pct"/>
            <w:tcBorders>
              <w:top w:val="nil"/>
              <w:left w:val="single" w:sz="4" w:space="0" w:color="auto"/>
              <w:bottom w:val="single" w:sz="4" w:space="0" w:color="auto"/>
              <w:right w:val="single" w:sz="4" w:space="0" w:color="auto"/>
            </w:tcBorders>
            <w:shd w:val="clear" w:color="00B050" w:fill="FFFFFF"/>
          </w:tcPr>
          <w:p w14:paraId="54DB0716"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71ABB506"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C51C363"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E81CF24"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24F462DC"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Анемометр электронный для измерения скорости воздуха от 0,5 м/с и выше</w:t>
            </w:r>
          </w:p>
        </w:tc>
        <w:tc>
          <w:tcPr>
            <w:tcW w:w="2513" w:type="pct"/>
            <w:tcBorders>
              <w:top w:val="nil"/>
              <w:left w:val="nil"/>
              <w:bottom w:val="single" w:sz="4" w:space="0" w:color="000000"/>
              <w:right w:val="single" w:sz="4" w:space="0" w:color="000000"/>
            </w:tcBorders>
            <w:shd w:val="clear" w:color="000000" w:fill="FFFFFF"/>
          </w:tcPr>
          <w:p w14:paraId="4E815009" w14:textId="546FA88C"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Анемометр, Измерение температуры (сенсор NTC Диапазон измерений-10 ... +50 °C,</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Измерение скорости воздуха (сенсор крыльчатка)</w:t>
            </w:r>
            <w:r w:rsidRPr="00032370">
              <w:rPr>
                <w:rFonts w:ascii="Times New Roman" w:hAnsi="Times New Roman" w:cs="Times New Roman"/>
                <w:sz w:val="24"/>
                <w:szCs w:val="24"/>
              </w:rPr>
              <w:br/>
              <w:t>Диапазон измерений0,4 ... 20 м/с, Размеры</w:t>
            </w:r>
            <w:r w:rsidRPr="00032370">
              <w:rPr>
                <w:rFonts w:ascii="Times New Roman" w:hAnsi="Times New Roman" w:cs="Times New Roman"/>
                <w:sz w:val="24"/>
                <w:szCs w:val="24"/>
              </w:rPr>
              <w:br/>
              <w:t>133 x 46 x 25 мм (с защит. крышкой)</w:t>
            </w:r>
          </w:p>
        </w:tc>
        <w:tc>
          <w:tcPr>
            <w:tcW w:w="689" w:type="pct"/>
            <w:tcBorders>
              <w:top w:val="nil"/>
              <w:left w:val="single" w:sz="4" w:space="0" w:color="auto"/>
              <w:bottom w:val="single" w:sz="4" w:space="0" w:color="auto"/>
              <w:right w:val="single" w:sz="4" w:space="0" w:color="auto"/>
            </w:tcBorders>
            <w:shd w:val="clear" w:color="00B050" w:fill="FFFFFF"/>
          </w:tcPr>
          <w:p w14:paraId="51E8595D"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59B9146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6644F2BA"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57C1775E"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40D3926"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Вакуумметр электронный</w:t>
            </w:r>
          </w:p>
        </w:tc>
        <w:tc>
          <w:tcPr>
            <w:tcW w:w="2513" w:type="pct"/>
            <w:tcBorders>
              <w:top w:val="nil"/>
              <w:left w:val="nil"/>
              <w:bottom w:val="single" w:sz="4" w:space="0" w:color="000000"/>
              <w:right w:val="single" w:sz="4" w:space="0" w:color="000000"/>
            </w:tcBorders>
            <w:shd w:val="clear" w:color="000000" w:fill="FFFFFF"/>
          </w:tcPr>
          <w:p w14:paraId="7A564523"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Диапазон измерений:0 ... 26,66 </w:t>
            </w:r>
            <w:proofErr w:type="spellStart"/>
            <w:r w:rsidRPr="00032370">
              <w:rPr>
                <w:rFonts w:ascii="Times New Roman" w:hAnsi="Times New Roman" w:cs="Times New Roman"/>
                <w:sz w:val="24"/>
                <w:szCs w:val="24"/>
              </w:rPr>
              <w:t>мбар</w:t>
            </w:r>
            <w:proofErr w:type="spellEnd"/>
            <w:r w:rsidRPr="00032370">
              <w:rPr>
                <w:rFonts w:ascii="Times New Roman" w:hAnsi="Times New Roman" w:cs="Times New Roman"/>
                <w:sz w:val="24"/>
                <w:szCs w:val="24"/>
              </w:rPr>
              <w:t xml:space="preserve"> / 0 ... 20000 микрон</w:t>
            </w:r>
            <w:r w:rsidRPr="00032370">
              <w:rPr>
                <w:rFonts w:ascii="Times New Roman" w:hAnsi="Times New Roman" w:cs="Times New Roman"/>
                <w:sz w:val="24"/>
                <w:szCs w:val="24"/>
              </w:rPr>
              <w:br/>
              <w:t>Код товара:0560 5522</w:t>
            </w:r>
            <w:r w:rsidRPr="00032370">
              <w:rPr>
                <w:rFonts w:ascii="Times New Roman" w:hAnsi="Times New Roman" w:cs="Times New Roman"/>
                <w:sz w:val="24"/>
                <w:szCs w:val="24"/>
              </w:rPr>
              <w:br/>
              <w:t>Погрешность:±(10 микрон + 10 % от изм. знач.) (100 ... 1000 микрон)</w:t>
            </w:r>
            <w:r w:rsidRPr="00032370">
              <w:rPr>
                <w:rFonts w:ascii="Times New Roman" w:hAnsi="Times New Roman" w:cs="Times New Roman"/>
                <w:sz w:val="24"/>
                <w:szCs w:val="24"/>
              </w:rPr>
              <w:br/>
              <w:t>Разрешение:1 микрон (0 ... 1000 микрон) / 10 микрон (1000 ... 2000 микрон) / 100 микрон (2000 ... 5000 микрон) Частота измерений:0,5 с</w:t>
            </w:r>
          </w:p>
        </w:tc>
        <w:tc>
          <w:tcPr>
            <w:tcW w:w="689" w:type="pct"/>
            <w:tcBorders>
              <w:top w:val="nil"/>
              <w:left w:val="single" w:sz="4" w:space="0" w:color="auto"/>
              <w:bottom w:val="single" w:sz="4" w:space="0" w:color="auto"/>
              <w:right w:val="single" w:sz="4" w:space="0" w:color="auto"/>
            </w:tcBorders>
            <w:shd w:val="clear" w:color="00B050" w:fill="FFFFFF"/>
          </w:tcPr>
          <w:p w14:paraId="5AA743D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5DE2F10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1E18239E"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7E20C653"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4A65488D"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Вентиль с депрессором для шлангов (R134а)</w:t>
            </w:r>
          </w:p>
        </w:tc>
        <w:tc>
          <w:tcPr>
            <w:tcW w:w="2513" w:type="pct"/>
            <w:tcBorders>
              <w:top w:val="nil"/>
              <w:left w:val="nil"/>
              <w:bottom w:val="single" w:sz="4" w:space="0" w:color="000000"/>
              <w:right w:val="single" w:sz="4" w:space="0" w:color="000000"/>
            </w:tcBorders>
            <w:shd w:val="clear" w:color="FFFFFF" w:fill="FFFFFF"/>
          </w:tcPr>
          <w:p w14:paraId="2A9D205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Шаровые краны под заправочные шланги (R134а) с соединением папа 1/4" </w:t>
            </w:r>
            <w:r w:rsidRPr="00032370">
              <w:rPr>
                <w:rFonts w:ascii="Times New Roman" w:hAnsi="Times New Roman" w:cs="Times New Roman"/>
                <w:sz w:val="24"/>
                <w:szCs w:val="24"/>
              </w:rPr>
              <w:lastRenderedPageBreak/>
              <w:t>SAE со стороны шланга свободной гайкой 1/4" SAE. С депрессором</w:t>
            </w:r>
          </w:p>
        </w:tc>
        <w:tc>
          <w:tcPr>
            <w:tcW w:w="689" w:type="pct"/>
            <w:tcBorders>
              <w:top w:val="nil"/>
              <w:left w:val="single" w:sz="4" w:space="0" w:color="auto"/>
              <w:bottom w:val="single" w:sz="4" w:space="0" w:color="auto"/>
              <w:right w:val="single" w:sz="4" w:space="0" w:color="auto"/>
            </w:tcBorders>
            <w:shd w:val="clear" w:color="00B050" w:fill="FFFFFF"/>
          </w:tcPr>
          <w:p w14:paraId="68EF732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lastRenderedPageBreak/>
              <w:t>шт.</w:t>
            </w:r>
          </w:p>
        </w:tc>
        <w:tc>
          <w:tcPr>
            <w:tcW w:w="431" w:type="pct"/>
            <w:tcBorders>
              <w:top w:val="nil"/>
              <w:left w:val="single" w:sz="4" w:space="0" w:color="auto"/>
              <w:bottom w:val="single" w:sz="4" w:space="0" w:color="auto"/>
              <w:right w:val="single" w:sz="4" w:space="0" w:color="auto"/>
            </w:tcBorders>
            <w:shd w:val="clear" w:color="00B050" w:fill="FFFFFF"/>
          </w:tcPr>
          <w:p w14:paraId="4521005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2</w:t>
            </w:r>
          </w:p>
        </w:tc>
      </w:tr>
      <w:tr w:rsidR="007A3668" w:rsidRPr="00032370" w14:paraId="0AB79C45"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1F1B157B"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6D13C22F"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Дрель-шуруповёрт с набором бит</w:t>
            </w:r>
          </w:p>
        </w:tc>
        <w:tc>
          <w:tcPr>
            <w:tcW w:w="2513" w:type="pct"/>
            <w:tcBorders>
              <w:top w:val="nil"/>
              <w:left w:val="nil"/>
              <w:bottom w:val="single" w:sz="4" w:space="0" w:color="000000"/>
              <w:right w:val="single" w:sz="4" w:space="0" w:color="000000"/>
            </w:tcBorders>
            <w:shd w:val="clear" w:color="000000" w:fill="FFFFFF"/>
          </w:tcPr>
          <w:p w14:paraId="2A0D6F40" w14:textId="6E7C7438" w:rsidR="007A3668" w:rsidRPr="00032370" w:rsidRDefault="00586F43"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Характеристики:</w:t>
            </w:r>
            <w:r w:rsidR="007A3668" w:rsidRPr="00032370">
              <w:rPr>
                <w:rFonts w:ascii="Times New Roman" w:hAnsi="Times New Roman" w:cs="Times New Roman"/>
                <w:sz w:val="24"/>
                <w:szCs w:val="24"/>
              </w:rPr>
              <w:t xml:space="preserve"> ударный, быстрозажимной, 600 Вт, 45000 уд/мин, 3000 об/мин, реверс, 1.7 кг</w:t>
            </w:r>
          </w:p>
        </w:tc>
        <w:tc>
          <w:tcPr>
            <w:tcW w:w="689" w:type="pct"/>
            <w:tcBorders>
              <w:top w:val="nil"/>
              <w:left w:val="single" w:sz="4" w:space="0" w:color="auto"/>
              <w:bottom w:val="single" w:sz="4" w:space="0" w:color="auto"/>
              <w:right w:val="single" w:sz="4" w:space="0" w:color="auto"/>
            </w:tcBorders>
            <w:shd w:val="clear" w:color="00B050" w:fill="FFFFFF"/>
          </w:tcPr>
          <w:p w14:paraId="6071AC8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03F5E0A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617A25F"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40F2A862"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8327C9C"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Зажигалка или механический </w:t>
            </w:r>
            <w:proofErr w:type="spellStart"/>
            <w:r w:rsidRPr="00032370">
              <w:rPr>
                <w:rFonts w:ascii="Times New Roman" w:hAnsi="Times New Roman" w:cs="Times New Roman"/>
                <w:color w:val="000000"/>
                <w:sz w:val="24"/>
                <w:szCs w:val="24"/>
              </w:rPr>
              <w:t>пьезоподжиг</w:t>
            </w:r>
            <w:proofErr w:type="spellEnd"/>
            <w:r w:rsidRPr="00032370">
              <w:rPr>
                <w:rFonts w:ascii="Times New Roman" w:hAnsi="Times New Roman" w:cs="Times New Roman"/>
                <w:color w:val="000000"/>
                <w:sz w:val="24"/>
                <w:szCs w:val="24"/>
              </w:rPr>
              <w:t xml:space="preserve"> для горелки</w:t>
            </w:r>
          </w:p>
        </w:tc>
        <w:tc>
          <w:tcPr>
            <w:tcW w:w="2513" w:type="pct"/>
            <w:tcBorders>
              <w:top w:val="nil"/>
              <w:left w:val="nil"/>
              <w:bottom w:val="single" w:sz="4" w:space="0" w:color="000000"/>
              <w:right w:val="single" w:sz="4" w:space="0" w:color="000000"/>
            </w:tcBorders>
            <w:shd w:val="clear" w:color="FFFFFF" w:fill="FFFFFF"/>
          </w:tcPr>
          <w:p w14:paraId="03E351A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зажигалка GL-001</w:t>
            </w:r>
            <w:proofErr w:type="gramStart"/>
            <w:r w:rsidRPr="00032370">
              <w:rPr>
                <w:rFonts w:ascii="Times New Roman" w:hAnsi="Times New Roman" w:cs="Times New Roman"/>
                <w:sz w:val="24"/>
                <w:szCs w:val="24"/>
              </w:rPr>
              <w:t>R,  имеется</w:t>
            </w:r>
            <w:proofErr w:type="gramEnd"/>
            <w:r w:rsidRPr="00032370">
              <w:rPr>
                <w:rFonts w:ascii="Times New Roman" w:hAnsi="Times New Roman" w:cs="Times New Roman"/>
                <w:sz w:val="24"/>
                <w:szCs w:val="24"/>
              </w:rPr>
              <w:t xml:space="preserve"> </w:t>
            </w:r>
            <w:proofErr w:type="spellStart"/>
            <w:r w:rsidRPr="00032370">
              <w:rPr>
                <w:rFonts w:ascii="Times New Roman" w:hAnsi="Times New Roman" w:cs="Times New Roman"/>
                <w:sz w:val="24"/>
                <w:szCs w:val="24"/>
              </w:rPr>
              <w:t>пьезоподжиг</w:t>
            </w:r>
            <w:proofErr w:type="spellEnd"/>
            <w:r w:rsidRPr="00032370">
              <w:rPr>
                <w:rFonts w:ascii="Times New Roman" w:hAnsi="Times New Roman" w:cs="Times New Roman"/>
                <w:sz w:val="24"/>
                <w:szCs w:val="24"/>
              </w:rPr>
              <w:t xml:space="preserve"> для горелки, Габариты без упаковки, мм  260х40х30</w:t>
            </w:r>
          </w:p>
        </w:tc>
        <w:tc>
          <w:tcPr>
            <w:tcW w:w="689" w:type="pct"/>
            <w:tcBorders>
              <w:top w:val="nil"/>
              <w:left w:val="single" w:sz="4" w:space="0" w:color="auto"/>
              <w:bottom w:val="single" w:sz="4" w:space="0" w:color="auto"/>
              <w:right w:val="single" w:sz="4" w:space="0" w:color="auto"/>
            </w:tcBorders>
            <w:shd w:val="clear" w:color="00B050" w:fill="FFFFFF"/>
          </w:tcPr>
          <w:p w14:paraId="42C12DF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080E427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7D10DDAD"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73BCEEA0"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21B615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Защитная одежда и обувь </w:t>
            </w:r>
          </w:p>
        </w:tc>
        <w:tc>
          <w:tcPr>
            <w:tcW w:w="2513" w:type="pct"/>
            <w:tcBorders>
              <w:top w:val="nil"/>
              <w:left w:val="nil"/>
              <w:bottom w:val="single" w:sz="4" w:space="0" w:color="000000"/>
              <w:right w:val="single" w:sz="4" w:space="0" w:color="000000"/>
            </w:tcBorders>
            <w:shd w:val="clear" w:color="000000" w:fill="FFFFFF"/>
          </w:tcPr>
          <w:p w14:paraId="5F723220"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Современный рабочий костюм из прочной дышащей смесовой ткани. Обувь с защитным мыском</w:t>
            </w:r>
          </w:p>
        </w:tc>
        <w:tc>
          <w:tcPr>
            <w:tcW w:w="689" w:type="pct"/>
            <w:tcBorders>
              <w:top w:val="nil"/>
              <w:left w:val="single" w:sz="4" w:space="0" w:color="auto"/>
              <w:bottom w:val="single" w:sz="4" w:space="0" w:color="auto"/>
              <w:right w:val="single" w:sz="4" w:space="0" w:color="auto"/>
            </w:tcBorders>
            <w:shd w:val="clear" w:color="00B050" w:fill="FFFFFF"/>
          </w:tcPr>
          <w:p w14:paraId="3AF9E89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205BCE95"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3DC333E9"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B1534DB"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4799648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Защитные очки</w:t>
            </w:r>
          </w:p>
        </w:tc>
        <w:tc>
          <w:tcPr>
            <w:tcW w:w="2513" w:type="pct"/>
            <w:tcBorders>
              <w:top w:val="nil"/>
              <w:left w:val="nil"/>
              <w:bottom w:val="single" w:sz="4" w:space="0" w:color="000000"/>
              <w:right w:val="single" w:sz="4" w:space="0" w:color="000000"/>
            </w:tcBorders>
            <w:shd w:val="clear" w:color="000000" w:fill="FFFFFF"/>
          </w:tcPr>
          <w:p w14:paraId="62B2D7B3" w14:textId="2E81E464"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открытые</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Панорамное стекло:</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да</w:t>
            </w:r>
            <w:r w:rsidRPr="00032370">
              <w:rPr>
                <w:rFonts w:ascii="Times New Roman" w:hAnsi="Times New Roman" w:cs="Times New Roman"/>
                <w:sz w:val="24"/>
                <w:szCs w:val="24"/>
              </w:rPr>
              <w:br/>
              <w:t xml:space="preserve">Крепление на </w:t>
            </w:r>
            <w:proofErr w:type="spellStart"/>
            <w:proofErr w:type="gramStart"/>
            <w:r w:rsidRPr="00032370">
              <w:rPr>
                <w:rFonts w:ascii="Times New Roman" w:hAnsi="Times New Roman" w:cs="Times New Roman"/>
                <w:sz w:val="24"/>
                <w:szCs w:val="24"/>
              </w:rPr>
              <w:t>каску:нет</w:t>
            </w:r>
            <w:proofErr w:type="spellEnd"/>
            <w:proofErr w:type="gramEnd"/>
            <w:r w:rsidRPr="00032370">
              <w:rPr>
                <w:rFonts w:ascii="Times New Roman" w:hAnsi="Times New Roman" w:cs="Times New Roman"/>
                <w:sz w:val="24"/>
                <w:szCs w:val="24"/>
              </w:rPr>
              <w:t xml:space="preserve"> Защита от летящих </w:t>
            </w:r>
            <w:proofErr w:type="spellStart"/>
            <w:r w:rsidRPr="00032370">
              <w:rPr>
                <w:rFonts w:ascii="Times New Roman" w:hAnsi="Times New Roman" w:cs="Times New Roman"/>
                <w:sz w:val="24"/>
                <w:szCs w:val="24"/>
              </w:rPr>
              <w:t>частиц:даУФ-защита:да</w:t>
            </w:r>
            <w:proofErr w:type="spellEnd"/>
          </w:p>
        </w:tc>
        <w:tc>
          <w:tcPr>
            <w:tcW w:w="689" w:type="pct"/>
            <w:tcBorders>
              <w:top w:val="nil"/>
              <w:left w:val="single" w:sz="4" w:space="0" w:color="auto"/>
              <w:bottom w:val="single" w:sz="4" w:space="0" w:color="auto"/>
              <w:right w:val="single" w:sz="4" w:space="0" w:color="auto"/>
            </w:tcBorders>
            <w:shd w:val="clear" w:color="00B050" w:fill="FFFFFF"/>
          </w:tcPr>
          <w:p w14:paraId="0209D88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4EC3849C"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2</w:t>
            </w:r>
          </w:p>
        </w:tc>
      </w:tr>
      <w:tr w:rsidR="007A3668" w:rsidRPr="00032370" w14:paraId="48344A70"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4AB36F5"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768092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gramStart"/>
            <w:r w:rsidRPr="00032370">
              <w:rPr>
                <w:rFonts w:ascii="Times New Roman" w:hAnsi="Times New Roman" w:cs="Times New Roman"/>
                <w:color w:val="000000"/>
                <w:sz w:val="24"/>
                <w:szCs w:val="24"/>
              </w:rPr>
              <w:t>Защитные очки</w:t>
            </w:r>
            <w:proofErr w:type="gramEnd"/>
            <w:r w:rsidRPr="00032370">
              <w:rPr>
                <w:rFonts w:ascii="Times New Roman" w:hAnsi="Times New Roman" w:cs="Times New Roman"/>
                <w:color w:val="000000"/>
                <w:sz w:val="24"/>
                <w:szCs w:val="24"/>
              </w:rPr>
              <w:t xml:space="preserve"> затемненные для пайки</w:t>
            </w:r>
          </w:p>
        </w:tc>
        <w:tc>
          <w:tcPr>
            <w:tcW w:w="2513" w:type="pct"/>
            <w:tcBorders>
              <w:top w:val="nil"/>
              <w:left w:val="nil"/>
              <w:bottom w:val="single" w:sz="4" w:space="0" w:color="000000"/>
              <w:right w:val="single" w:sz="4" w:space="0" w:color="000000"/>
            </w:tcBorders>
            <w:shd w:val="clear" w:color="000000" w:fill="FFFFFF"/>
          </w:tcPr>
          <w:p w14:paraId="2D340731" w14:textId="0926F5A3"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открытые</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Панорамное стекло:</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да</w:t>
            </w:r>
            <w:r w:rsidRPr="00032370">
              <w:rPr>
                <w:rFonts w:ascii="Times New Roman" w:hAnsi="Times New Roman" w:cs="Times New Roman"/>
                <w:sz w:val="24"/>
                <w:szCs w:val="24"/>
              </w:rPr>
              <w:br/>
              <w:t xml:space="preserve">Крепление на </w:t>
            </w:r>
            <w:proofErr w:type="spellStart"/>
            <w:proofErr w:type="gramStart"/>
            <w:r w:rsidRPr="00032370">
              <w:rPr>
                <w:rFonts w:ascii="Times New Roman" w:hAnsi="Times New Roman" w:cs="Times New Roman"/>
                <w:sz w:val="24"/>
                <w:szCs w:val="24"/>
              </w:rPr>
              <w:t>каску:нет</w:t>
            </w:r>
            <w:proofErr w:type="spellEnd"/>
            <w:proofErr w:type="gramEnd"/>
            <w:r w:rsidRPr="00032370">
              <w:rPr>
                <w:rFonts w:ascii="Times New Roman" w:hAnsi="Times New Roman" w:cs="Times New Roman"/>
                <w:sz w:val="24"/>
                <w:szCs w:val="24"/>
              </w:rPr>
              <w:t xml:space="preserve"> Защита от летящих частиц:</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да</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УФ-защита:</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да</w:t>
            </w:r>
          </w:p>
        </w:tc>
        <w:tc>
          <w:tcPr>
            <w:tcW w:w="689" w:type="pct"/>
            <w:tcBorders>
              <w:top w:val="nil"/>
              <w:left w:val="single" w:sz="4" w:space="0" w:color="auto"/>
              <w:bottom w:val="single" w:sz="4" w:space="0" w:color="auto"/>
              <w:right w:val="single" w:sz="4" w:space="0" w:color="auto"/>
            </w:tcBorders>
            <w:shd w:val="clear" w:color="00B050" w:fill="FFFFFF"/>
          </w:tcPr>
          <w:p w14:paraId="4004BD77"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10E54FD5"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D31A758"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19187D09"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B818DA5"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Инспекционное зеркало</w:t>
            </w:r>
          </w:p>
        </w:tc>
        <w:tc>
          <w:tcPr>
            <w:tcW w:w="2513" w:type="pct"/>
            <w:tcBorders>
              <w:top w:val="nil"/>
              <w:left w:val="nil"/>
              <w:bottom w:val="single" w:sz="4" w:space="0" w:color="000000"/>
              <w:right w:val="single" w:sz="4" w:space="0" w:color="000000"/>
            </w:tcBorders>
            <w:shd w:val="clear" w:color="000000" w:fill="FFFFFF"/>
          </w:tcPr>
          <w:p w14:paraId="1423E8C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Инспекционное телескопическое зеркало D=84мм L=250-880мм, </w:t>
            </w:r>
          </w:p>
        </w:tc>
        <w:tc>
          <w:tcPr>
            <w:tcW w:w="689" w:type="pct"/>
            <w:tcBorders>
              <w:top w:val="nil"/>
              <w:left w:val="single" w:sz="4" w:space="0" w:color="auto"/>
              <w:bottom w:val="single" w:sz="4" w:space="0" w:color="auto"/>
              <w:right w:val="single" w:sz="4" w:space="0" w:color="auto"/>
            </w:tcBorders>
            <w:shd w:val="clear" w:color="00B050" w:fill="FFFFFF"/>
          </w:tcPr>
          <w:p w14:paraId="40A6F5F6"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6036B10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12E4CC23"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4ED99FB"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A39292C"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Калькулятор</w:t>
            </w:r>
          </w:p>
        </w:tc>
        <w:tc>
          <w:tcPr>
            <w:tcW w:w="2513" w:type="pct"/>
            <w:tcBorders>
              <w:top w:val="nil"/>
              <w:left w:val="nil"/>
              <w:bottom w:val="single" w:sz="4" w:space="0" w:color="000000"/>
              <w:right w:val="single" w:sz="4" w:space="0" w:color="000000"/>
            </w:tcBorders>
            <w:shd w:val="clear" w:color="000000" w:fill="FFFFFF"/>
          </w:tcPr>
          <w:p w14:paraId="4DED418B" w14:textId="63F87CEA"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Разрядность дисплея:12 Тип размера:</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полноразмерный</w:t>
            </w:r>
            <w:r w:rsidR="00586F43">
              <w:rPr>
                <w:rFonts w:ascii="Times New Roman" w:hAnsi="Times New Roman" w:cs="Times New Roman"/>
                <w:sz w:val="24"/>
                <w:szCs w:val="24"/>
              </w:rPr>
              <w:t xml:space="preserve"> </w:t>
            </w:r>
            <w:r w:rsidR="00586F43" w:rsidRPr="00032370">
              <w:rPr>
                <w:rFonts w:ascii="Times New Roman" w:hAnsi="Times New Roman" w:cs="Times New Roman"/>
                <w:sz w:val="24"/>
                <w:szCs w:val="24"/>
              </w:rPr>
              <w:t>Питание: двойное</w:t>
            </w:r>
            <w:r w:rsidRPr="00032370">
              <w:rPr>
                <w:rFonts w:ascii="Times New Roman" w:hAnsi="Times New Roman" w:cs="Times New Roman"/>
                <w:sz w:val="24"/>
                <w:szCs w:val="24"/>
              </w:rPr>
              <w:br/>
              <w:t>Функционал: независимая память (M+, M-, MRC</w:t>
            </w:r>
            <w:proofErr w:type="gramStart"/>
            <w:r w:rsidRPr="00032370">
              <w:rPr>
                <w:rFonts w:ascii="Times New Roman" w:hAnsi="Times New Roman" w:cs="Times New Roman"/>
                <w:sz w:val="24"/>
                <w:szCs w:val="24"/>
              </w:rPr>
              <w:t>) ,</w:t>
            </w:r>
            <w:proofErr w:type="gramEnd"/>
            <w:r w:rsidRPr="00032370">
              <w:rPr>
                <w:rFonts w:ascii="Times New Roman" w:hAnsi="Times New Roman" w:cs="Times New Roman"/>
                <w:sz w:val="24"/>
                <w:szCs w:val="24"/>
              </w:rPr>
              <w:t xml:space="preserve"> вычисление наценки , расчет процентов , вычисление квадратного корня</w:t>
            </w:r>
            <w:r w:rsidRPr="00032370">
              <w:rPr>
                <w:rFonts w:ascii="Times New Roman" w:hAnsi="Times New Roman" w:cs="Times New Roman"/>
                <w:sz w:val="24"/>
                <w:szCs w:val="24"/>
              </w:rPr>
              <w:br/>
              <w:t>Число строк дисплея:1Тип питания:</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от солнечной батареи , от 1 батарейки LR1130Цвет:черныйНаклонный дисплей:</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фиксированный</w:t>
            </w:r>
            <w:r w:rsidRPr="00032370">
              <w:rPr>
                <w:rFonts w:ascii="Times New Roman" w:hAnsi="Times New Roman" w:cs="Times New Roman"/>
                <w:sz w:val="24"/>
                <w:szCs w:val="24"/>
              </w:rPr>
              <w:br/>
              <w:t>Материал кнопок:</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пластик</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Размер, мм:205x155x35Элементы питания в комплекте:1 батарейка LR1130</w:t>
            </w:r>
          </w:p>
        </w:tc>
        <w:tc>
          <w:tcPr>
            <w:tcW w:w="689" w:type="pct"/>
            <w:tcBorders>
              <w:top w:val="nil"/>
              <w:left w:val="single" w:sz="4" w:space="0" w:color="auto"/>
              <w:bottom w:val="single" w:sz="4" w:space="0" w:color="auto"/>
              <w:right w:val="single" w:sz="4" w:space="0" w:color="auto"/>
            </w:tcBorders>
            <w:shd w:val="clear" w:color="00B050" w:fill="FFFFFF"/>
          </w:tcPr>
          <w:p w14:paraId="21F8530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4E970698"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39A1CB2B"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E78292A"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12D010EB"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Карандаш строительный</w:t>
            </w:r>
          </w:p>
        </w:tc>
        <w:tc>
          <w:tcPr>
            <w:tcW w:w="2513" w:type="pct"/>
            <w:tcBorders>
              <w:top w:val="nil"/>
              <w:left w:val="nil"/>
              <w:bottom w:val="nil"/>
              <w:right w:val="nil"/>
            </w:tcBorders>
            <w:shd w:val="clear" w:color="000000" w:fill="FFFFFF"/>
          </w:tcPr>
          <w:p w14:paraId="5325C722" w14:textId="390C781B"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карандаш</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Длина:180</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мм</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Цвет:</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серый</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Твердость:</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2B Материал:</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графит</w:t>
            </w:r>
          </w:p>
        </w:tc>
        <w:tc>
          <w:tcPr>
            <w:tcW w:w="689" w:type="pct"/>
            <w:tcBorders>
              <w:top w:val="nil"/>
              <w:left w:val="single" w:sz="4" w:space="0" w:color="auto"/>
              <w:bottom w:val="single" w:sz="4" w:space="0" w:color="auto"/>
              <w:right w:val="single" w:sz="4" w:space="0" w:color="auto"/>
            </w:tcBorders>
            <w:shd w:val="clear" w:color="00B050" w:fill="FFFFFF"/>
          </w:tcPr>
          <w:p w14:paraId="6B55534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43694C5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79FEFA88"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EFC013F"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4C89271"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Керн</w:t>
            </w:r>
          </w:p>
        </w:tc>
        <w:tc>
          <w:tcPr>
            <w:tcW w:w="2513" w:type="pct"/>
            <w:tcBorders>
              <w:top w:val="single" w:sz="4" w:space="0" w:color="000000"/>
              <w:left w:val="nil"/>
              <w:bottom w:val="single" w:sz="4" w:space="0" w:color="000000"/>
              <w:right w:val="single" w:sz="4" w:space="0" w:color="000000"/>
            </w:tcBorders>
            <w:shd w:val="clear" w:color="FFFFFF" w:fill="FFFFFF"/>
          </w:tcPr>
          <w:p w14:paraId="4DA700F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21432-3.2, Длина: 100 мм    Тип инструмента: кернер    Диаметр наконечника кернера: 3,2 мм</w:t>
            </w:r>
          </w:p>
        </w:tc>
        <w:tc>
          <w:tcPr>
            <w:tcW w:w="689" w:type="pct"/>
            <w:tcBorders>
              <w:top w:val="nil"/>
              <w:left w:val="single" w:sz="4" w:space="0" w:color="auto"/>
              <w:bottom w:val="single" w:sz="4" w:space="0" w:color="auto"/>
              <w:right w:val="single" w:sz="4" w:space="0" w:color="auto"/>
            </w:tcBorders>
            <w:shd w:val="clear" w:color="00B050" w:fill="FFFFFF"/>
          </w:tcPr>
          <w:p w14:paraId="1ADD171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2ECC986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56E585E8"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45DE3B2D"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9910C47"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Клещи токовые</w:t>
            </w:r>
          </w:p>
        </w:tc>
        <w:tc>
          <w:tcPr>
            <w:tcW w:w="2513" w:type="pct"/>
            <w:tcBorders>
              <w:top w:val="nil"/>
              <w:left w:val="nil"/>
              <w:bottom w:val="single" w:sz="4" w:space="0" w:color="000000"/>
              <w:right w:val="single" w:sz="4" w:space="0" w:color="000000"/>
            </w:tcBorders>
            <w:shd w:val="clear" w:color="FFFFFF" w:fill="FFFFFF"/>
          </w:tcPr>
          <w:p w14:paraId="4C910551"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 Измерение переменного тока до 400 A, Категория безопасности CAT IV 300 В/CAT III 600 В. Раскрытие зажима 30 мм позволяет использовать инструмент </w:t>
            </w:r>
            <w:r w:rsidRPr="00032370">
              <w:rPr>
                <w:rFonts w:ascii="Times New Roman" w:hAnsi="Times New Roman" w:cs="Times New Roman"/>
                <w:sz w:val="24"/>
                <w:szCs w:val="24"/>
              </w:rPr>
              <w:lastRenderedPageBreak/>
              <w:t xml:space="preserve">для различных целей. Диапазон сопротивления до 4 кОм </w:t>
            </w:r>
          </w:p>
        </w:tc>
        <w:tc>
          <w:tcPr>
            <w:tcW w:w="689" w:type="pct"/>
            <w:tcBorders>
              <w:top w:val="nil"/>
              <w:left w:val="single" w:sz="4" w:space="0" w:color="auto"/>
              <w:bottom w:val="single" w:sz="4" w:space="0" w:color="auto"/>
              <w:right w:val="single" w:sz="4" w:space="0" w:color="auto"/>
            </w:tcBorders>
            <w:shd w:val="clear" w:color="00B050" w:fill="FFFFFF"/>
          </w:tcPr>
          <w:p w14:paraId="7285C246"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lastRenderedPageBreak/>
              <w:t>шт.</w:t>
            </w:r>
          </w:p>
        </w:tc>
        <w:tc>
          <w:tcPr>
            <w:tcW w:w="431" w:type="pct"/>
            <w:tcBorders>
              <w:top w:val="nil"/>
              <w:left w:val="single" w:sz="4" w:space="0" w:color="auto"/>
              <w:bottom w:val="single" w:sz="4" w:space="0" w:color="auto"/>
              <w:right w:val="single" w:sz="4" w:space="0" w:color="auto"/>
            </w:tcBorders>
            <w:shd w:val="clear" w:color="00B050" w:fill="FFFFFF"/>
          </w:tcPr>
          <w:p w14:paraId="107AED1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07F8BDDA"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3E4F023A"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81548F4"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Ключ разводной до 32 мм</w:t>
            </w:r>
          </w:p>
        </w:tc>
        <w:tc>
          <w:tcPr>
            <w:tcW w:w="2513" w:type="pct"/>
            <w:tcBorders>
              <w:top w:val="nil"/>
              <w:left w:val="nil"/>
              <w:bottom w:val="single" w:sz="4" w:space="0" w:color="000000"/>
              <w:right w:val="single" w:sz="4" w:space="0" w:color="000000"/>
            </w:tcBorders>
            <w:shd w:val="clear" w:color="FFFFFF" w:fill="FFFFFF"/>
          </w:tcPr>
          <w:p w14:paraId="639CA955"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SWO 77-F/CE- 8 Длина: 211 </w:t>
            </w:r>
            <w:proofErr w:type="gramStart"/>
            <w:r w:rsidRPr="00032370">
              <w:rPr>
                <w:rFonts w:ascii="Times New Roman" w:hAnsi="Times New Roman" w:cs="Times New Roman"/>
                <w:sz w:val="24"/>
                <w:szCs w:val="24"/>
              </w:rPr>
              <w:t>мм  Материал</w:t>
            </w:r>
            <w:proofErr w:type="gramEnd"/>
            <w:r w:rsidRPr="00032370">
              <w:rPr>
                <w:rFonts w:ascii="Times New Roman" w:hAnsi="Times New Roman" w:cs="Times New Roman"/>
                <w:sz w:val="24"/>
                <w:szCs w:val="24"/>
              </w:rPr>
              <w:t>: инструментальная сталь    Max расстояние между губками: 39 мм</w:t>
            </w:r>
          </w:p>
        </w:tc>
        <w:tc>
          <w:tcPr>
            <w:tcW w:w="689" w:type="pct"/>
            <w:tcBorders>
              <w:top w:val="nil"/>
              <w:left w:val="single" w:sz="4" w:space="0" w:color="auto"/>
              <w:bottom w:val="single" w:sz="4" w:space="0" w:color="auto"/>
              <w:right w:val="single" w:sz="4" w:space="0" w:color="auto"/>
            </w:tcBorders>
            <w:shd w:val="clear" w:color="00B050" w:fill="FFFFFF"/>
          </w:tcPr>
          <w:p w14:paraId="0C1902E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3691871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2</w:t>
            </w:r>
          </w:p>
        </w:tc>
      </w:tr>
      <w:tr w:rsidR="007A3668" w:rsidRPr="00032370" w14:paraId="0F3ECFF1"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C97F9A8"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1D519B5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Набор пассатижей, плоскогубцев и </w:t>
            </w:r>
            <w:proofErr w:type="spellStart"/>
            <w:r w:rsidRPr="00032370">
              <w:rPr>
                <w:rFonts w:ascii="Times New Roman" w:hAnsi="Times New Roman" w:cs="Times New Roman"/>
                <w:color w:val="000000"/>
                <w:sz w:val="24"/>
                <w:szCs w:val="24"/>
              </w:rPr>
              <w:t>бокорезов</w:t>
            </w:r>
            <w:proofErr w:type="spellEnd"/>
          </w:p>
        </w:tc>
        <w:tc>
          <w:tcPr>
            <w:tcW w:w="2513" w:type="pct"/>
            <w:tcBorders>
              <w:top w:val="nil"/>
              <w:left w:val="nil"/>
              <w:bottom w:val="single" w:sz="4" w:space="0" w:color="000000"/>
              <w:right w:val="single" w:sz="4" w:space="0" w:color="000000"/>
            </w:tcBorders>
            <w:shd w:val="clear" w:color="FFFFFF" w:fill="FFFFFF"/>
          </w:tcPr>
          <w:p w14:paraId="5EC13571"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МАСТАК 03-3HB, Набор пассатижей, плоскогубцев и </w:t>
            </w:r>
            <w:proofErr w:type="spellStart"/>
            <w:r w:rsidRPr="00032370">
              <w:rPr>
                <w:rFonts w:ascii="Times New Roman" w:hAnsi="Times New Roman" w:cs="Times New Roman"/>
                <w:sz w:val="24"/>
                <w:szCs w:val="24"/>
              </w:rPr>
              <w:t>бокорезов</w:t>
            </w:r>
            <w:proofErr w:type="spellEnd"/>
            <w:r w:rsidRPr="00032370">
              <w:rPr>
                <w:rFonts w:ascii="Times New Roman" w:hAnsi="Times New Roman" w:cs="Times New Roman"/>
                <w:sz w:val="24"/>
                <w:szCs w:val="24"/>
              </w:rPr>
              <w:t xml:space="preserve"> 3шт</w:t>
            </w:r>
          </w:p>
        </w:tc>
        <w:tc>
          <w:tcPr>
            <w:tcW w:w="689" w:type="pct"/>
            <w:tcBorders>
              <w:top w:val="nil"/>
              <w:left w:val="single" w:sz="4" w:space="0" w:color="auto"/>
              <w:bottom w:val="single" w:sz="4" w:space="0" w:color="auto"/>
              <w:right w:val="single" w:sz="4" w:space="0" w:color="auto"/>
            </w:tcBorders>
            <w:shd w:val="clear" w:color="00B050" w:fill="FFFFFF"/>
          </w:tcPr>
          <w:p w14:paraId="352C0BE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75D1DE0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F30B20F"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77BC0286"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2B9D4C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Кримпер</w:t>
            </w:r>
            <w:proofErr w:type="spellEnd"/>
            <w:r w:rsidRPr="00032370">
              <w:rPr>
                <w:rFonts w:ascii="Times New Roman" w:hAnsi="Times New Roman" w:cs="Times New Roman"/>
                <w:color w:val="000000"/>
                <w:sz w:val="24"/>
                <w:szCs w:val="24"/>
              </w:rPr>
              <w:t xml:space="preserve"> для обжима наконечников </w:t>
            </w:r>
          </w:p>
        </w:tc>
        <w:tc>
          <w:tcPr>
            <w:tcW w:w="2513" w:type="pct"/>
            <w:tcBorders>
              <w:top w:val="nil"/>
              <w:left w:val="nil"/>
              <w:bottom w:val="single" w:sz="4" w:space="0" w:color="000000"/>
              <w:right w:val="single" w:sz="4" w:space="0" w:color="000000"/>
            </w:tcBorders>
            <w:shd w:val="clear" w:color="FFFFFF" w:fill="FFFFFF"/>
          </w:tcPr>
          <w:p w14:paraId="2E259BB5" w14:textId="7844AB03"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GECT-02, Квадратные пресс-клещи для обжима </w:t>
            </w:r>
            <w:r w:rsidR="00586F43" w:rsidRPr="00032370">
              <w:rPr>
                <w:rFonts w:ascii="Times New Roman" w:hAnsi="Times New Roman" w:cs="Times New Roman"/>
                <w:sz w:val="24"/>
                <w:szCs w:val="24"/>
              </w:rPr>
              <w:t>наконечников GECT</w:t>
            </w:r>
            <w:r w:rsidRPr="00032370">
              <w:rPr>
                <w:rFonts w:ascii="Times New Roman" w:hAnsi="Times New Roman" w:cs="Times New Roman"/>
                <w:sz w:val="24"/>
                <w:szCs w:val="24"/>
              </w:rPr>
              <w:t xml:space="preserve">-02, Сечение втулочных </w:t>
            </w:r>
            <w:proofErr w:type="spellStart"/>
            <w:r w:rsidRPr="00032370">
              <w:rPr>
                <w:rFonts w:ascii="Times New Roman" w:hAnsi="Times New Roman" w:cs="Times New Roman"/>
                <w:sz w:val="24"/>
                <w:szCs w:val="24"/>
              </w:rPr>
              <w:t>нак</w:t>
            </w:r>
            <w:proofErr w:type="spellEnd"/>
            <w:r w:rsidRPr="00032370">
              <w:rPr>
                <w:rFonts w:ascii="Times New Roman" w:hAnsi="Times New Roman" w:cs="Times New Roman"/>
                <w:sz w:val="24"/>
                <w:szCs w:val="24"/>
              </w:rPr>
              <w:t>-в НШВИ, мм² 0.25-10</w:t>
            </w:r>
            <w:r w:rsidRPr="00032370">
              <w:rPr>
                <w:rFonts w:ascii="Times New Roman" w:hAnsi="Times New Roman" w:cs="Times New Roman"/>
                <w:sz w:val="24"/>
                <w:szCs w:val="24"/>
              </w:rPr>
              <w:br/>
              <w:t xml:space="preserve">Сечение втулочных </w:t>
            </w:r>
            <w:proofErr w:type="spellStart"/>
            <w:r w:rsidRPr="00032370">
              <w:rPr>
                <w:rFonts w:ascii="Times New Roman" w:hAnsi="Times New Roman" w:cs="Times New Roman"/>
                <w:sz w:val="24"/>
                <w:szCs w:val="24"/>
              </w:rPr>
              <w:t>нак</w:t>
            </w:r>
            <w:proofErr w:type="spellEnd"/>
            <w:r w:rsidRPr="00032370">
              <w:rPr>
                <w:rFonts w:ascii="Times New Roman" w:hAnsi="Times New Roman" w:cs="Times New Roman"/>
                <w:sz w:val="24"/>
                <w:szCs w:val="24"/>
              </w:rPr>
              <w:t xml:space="preserve">-в </w:t>
            </w:r>
            <w:proofErr w:type="gramStart"/>
            <w:r w:rsidRPr="00032370">
              <w:rPr>
                <w:rFonts w:ascii="Times New Roman" w:hAnsi="Times New Roman" w:cs="Times New Roman"/>
                <w:sz w:val="24"/>
                <w:szCs w:val="24"/>
              </w:rPr>
              <w:t>НШВИ(</w:t>
            </w:r>
            <w:proofErr w:type="gramEnd"/>
            <w:r w:rsidRPr="00032370">
              <w:rPr>
                <w:rFonts w:ascii="Times New Roman" w:hAnsi="Times New Roman" w:cs="Times New Roman"/>
                <w:sz w:val="24"/>
                <w:szCs w:val="24"/>
              </w:rPr>
              <w:t>2), мм² 0.25-6</w:t>
            </w:r>
          </w:p>
        </w:tc>
        <w:tc>
          <w:tcPr>
            <w:tcW w:w="689" w:type="pct"/>
            <w:tcBorders>
              <w:top w:val="nil"/>
              <w:left w:val="single" w:sz="4" w:space="0" w:color="auto"/>
              <w:bottom w:val="single" w:sz="4" w:space="0" w:color="auto"/>
              <w:right w:val="single" w:sz="4" w:space="0" w:color="auto"/>
            </w:tcBorders>
            <w:shd w:val="clear" w:color="00B050" w:fill="FFFFFF"/>
          </w:tcPr>
          <w:p w14:paraId="73D3436C"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0ACE80D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1458D575"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7A2BC502"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C31DC94"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Круглогубцы</w:t>
            </w:r>
          </w:p>
        </w:tc>
        <w:tc>
          <w:tcPr>
            <w:tcW w:w="2513" w:type="pct"/>
            <w:tcBorders>
              <w:top w:val="nil"/>
              <w:left w:val="nil"/>
              <w:bottom w:val="single" w:sz="4" w:space="0" w:color="000000"/>
              <w:right w:val="single" w:sz="4" w:space="0" w:color="000000"/>
            </w:tcBorders>
            <w:shd w:val="clear" w:color="000000" w:fill="FFFFFF"/>
          </w:tcPr>
          <w:p w14:paraId="1FE8078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круглогубцы    Длина: 160 мм</w:t>
            </w:r>
          </w:p>
        </w:tc>
        <w:tc>
          <w:tcPr>
            <w:tcW w:w="689" w:type="pct"/>
            <w:tcBorders>
              <w:top w:val="nil"/>
              <w:left w:val="single" w:sz="4" w:space="0" w:color="auto"/>
              <w:bottom w:val="single" w:sz="4" w:space="0" w:color="auto"/>
              <w:right w:val="single" w:sz="4" w:space="0" w:color="auto"/>
            </w:tcBorders>
            <w:shd w:val="clear" w:color="00B050" w:fill="FFFFFF"/>
          </w:tcPr>
          <w:p w14:paraId="2375F0A8"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7E9E275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3B5C3849"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2F01A5AC"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6D3D8BD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Линейка</w:t>
            </w:r>
          </w:p>
        </w:tc>
        <w:tc>
          <w:tcPr>
            <w:tcW w:w="2513" w:type="pct"/>
            <w:tcBorders>
              <w:top w:val="nil"/>
              <w:left w:val="nil"/>
              <w:bottom w:val="single" w:sz="4" w:space="0" w:color="000000"/>
              <w:right w:val="single" w:sz="4" w:space="0" w:color="000000"/>
            </w:tcBorders>
            <w:shd w:val="clear" w:color="FFFFFF" w:fill="FFFFFF"/>
          </w:tcPr>
          <w:p w14:paraId="6D2B1843"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линейка измерительная    Длина: 500 мм    Длина разметки: 500 мм    Ширина: 29,5 мм    Толщина: 1 мм    Цена деления: 1 мм    Материал: сталь</w:t>
            </w:r>
          </w:p>
        </w:tc>
        <w:tc>
          <w:tcPr>
            <w:tcW w:w="689" w:type="pct"/>
            <w:tcBorders>
              <w:top w:val="nil"/>
              <w:left w:val="single" w:sz="4" w:space="0" w:color="auto"/>
              <w:bottom w:val="single" w:sz="4" w:space="0" w:color="auto"/>
              <w:right w:val="single" w:sz="4" w:space="0" w:color="auto"/>
            </w:tcBorders>
            <w:shd w:val="clear" w:color="00B050" w:fill="FFFFFF"/>
          </w:tcPr>
          <w:p w14:paraId="294EBC1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4C92EB5D"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5E2C4A0B"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5BE818C4"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20B05A5"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Магнит для соленоидного вентиля</w:t>
            </w:r>
          </w:p>
        </w:tc>
        <w:tc>
          <w:tcPr>
            <w:tcW w:w="2513" w:type="pct"/>
            <w:tcBorders>
              <w:top w:val="nil"/>
              <w:left w:val="nil"/>
              <w:bottom w:val="single" w:sz="4" w:space="0" w:color="000000"/>
              <w:right w:val="single" w:sz="4" w:space="0" w:color="000000"/>
            </w:tcBorders>
            <w:shd w:val="clear" w:color="000000" w:fill="FFFFFF"/>
          </w:tcPr>
          <w:p w14:paraId="2BE4811B"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Катушка с постоянным магнитом для соленоидного вентиля </w:t>
            </w:r>
            <w:proofErr w:type="spellStart"/>
            <w:r w:rsidRPr="00032370">
              <w:rPr>
                <w:rFonts w:ascii="Times New Roman" w:hAnsi="Times New Roman" w:cs="Times New Roman"/>
                <w:sz w:val="24"/>
                <w:szCs w:val="24"/>
              </w:rPr>
              <w:t>Danfoss</w:t>
            </w:r>
            <w:proofErr w:type="spellEnd"/>
            <w:r w:rsidRPr="00032370">
              <w:rPr>
                <w:rFonts w:ascii="Times New Roman" w:hAnsi="Times New Roman" w:cs="Times New Roman"/>
                <w:sz w:val="24"/>
                <w:szCs w:val="24"/>
              </w:rPr>
              <w:t>. Используется для проверки соленоидных вентилей, для их принудительного открытия.</w:t>
            </w:r>
          </w:p>
        </w:tc>
        <w:tc>
          <w:tcPr>
            <w:tcW w:w="689" w:type="pct"/>
            <w:tcBorders>
              <w:top w:val="nil"/>
              <w:left w:val="single" w:sz="4" w:space="0" w:color="auto"/>
              <w:bottom w:val="single" w:sz="4" w:space="0" w:color="auto"/>
              <w:right w:val="single" w:sz="4" w:space="0" w:color="auto"/>
            </w:tcBorders>
            <w:shd w:val="clear" w:color="00B050" w:fill="FFFFFF"/>
          </w:tcPr>
          <w:p w14:paraId="7839AD8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57C2907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2</w:t>
            </w:r>
          </w:p>
        </w:tc>
      </w:tr>
      <w:tr w:rsidR="007A3668" w:rsidRPr="00032370" w14:paraId="35FB1BD6"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4215FA9"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6F5FC429"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Маркер перманентный (для металла </w:t>
            </w:r>
            <w:proofErr w:type="spellStart"/>
            <w:r w:rsidRPr="00032370">
              <w:rPr>
                <w:rFonts w:ascii="Times New Roman" w:hAnsi="Times New Roman" w:cs="Times New Roman"/>
                <w:color w:val="000000"/>
                <w:sz w:val="24"/>
                <w:szCs w:val="24"/>
              </w:rPr>
              <w:t>металлопластика</w:t>
            </w:r>
            <w:proofErr w:type="spellEnd"/>
            <w:r w:rsidRPr="00032370">
              <w:rPr>
                <w:rFonts w:ascii="Times New Roman" w:hAnsi="Times New Roman" w:cs="Times New Roman"/>
                <w:color w:val="000000"/>
                <w:sz w:val="24"/>
                <w:szCs w:val="24"/>
              </w:rPr>
              <w:t>)</w:t>
            </w:r>
          </w:p>
        </w:tc>
        <w:tc>
          <w:tcPr>
            <w:tcW w:w="2513" w:type="pct"/>
            <w:tcBorders>
              <w:top w:val="nil"/>
              <w:left w:val="nil"/>
              <w:bottom w:val="single" w:sz="4" w:space="0" w:color="000000"/>
              <w:right w:val="single" w:sz="4" w:space="0" w:color="000000"/>
            </w:tcBorders>
            <w:shd w:val="clear" w:color="000000" w:fill="FFFFFF"/>
          </w:tcPr>
          <w:p w14:paraId="47F55D11" w14:textId="1F3C86C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маркера:</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перманентный Цвет:</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черный</w:t>
            </w:r>
            <w:r w:rsidRPr="00032370">
              <w:rPr>
                <w:rFonts w:ascii="Times New Roman" w:hAnsi="Times New Roman" w:cs="Times New Roman"/>
                <w:sz w:val="24"/>
                <w:szCs w:val="24"/>
              </w:rPr>
              <w:br/>
              <w:t>Мах толщина линии:3 мм</w:t>
            </w:r>
            <w:r w:rsidRPr="00032370">
              <w:rPr>
                <w:rFonts w:ascii="Times New Roman" w:hAnsi="Times New Roman" w:cs="Times New Roman"/>
                <w:sz w:val="24"/>
                <w:szCs w:val="24"/>
              </w:rPr>
              <w:br/>
              <w:t>Количество в наборе:1</w:t>
            </w:r>
          </w:p>
        </w:tc>
        <w:tc>
          <w:tcPr>
            <w:tcW w:w="689" w:type="pct"/>
            <w:tcBorders>
              <w:top w:val="nil"/>
              <w:left w:val="single" w:sz="4" w:space="0" w:color="auto"/>
              <w:bottom w:val="single" w:sz="4" w:space="0" w:color="auto"/>
              <w:right w:val="single" w:sz="4" w:space="0" w:color="auto"/>
            </w:tcBorders>
            <w:shd w:val="clear" w:color="00B050" w:fill="FFFFFF"/>
          </w:tcPr>
          <w:p w14:paraId="2B003EE7"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4379E2B5"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5725349"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7D67B1A9"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E17A732"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Молоток</w:t>
            </w:r>
          </w:p>
        </w:tc>
        <w:tc>
          <w:tcPr>
            <w:tcW w:w="2513" w:type="pct"/>
            <w:tcBorders>
              <w:top w:val="nil"/>
              <w:left w:val="nil"/>
              <w:bottom w:val="single" w:sz="4" w:space="0" w:color="000000"/>
              <w:right w:val="single" w:sz="4" w:space="0" w:color="000000"/>
            </w:tcBorders>
            <w:shd w:val="clear" w:color="FFFFFF" w:fill="FFFFFF"/>
          </w:tcPr>
          <w:p w14:paraId="3C75D3F3"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w:t>
            </w:r>
            <w:proofErr w:type="spellStart"/>
            <w:r w:rsidRPr="00032370">
              <w:rPr>
                <w:rFonts w:ascii="Times New Roman" w:hAnsi="Times New Roman" w:cs="Times New Roman"/>
                <w:sz w:val="24"/>
                <w:szCs w:val="24"/>
              </w:rPr>
              <w:t>Harden</w:t>
            </w:r>
            <w:proofErr w:type="spellEnd"/>
            <w:r w:rsidRPr="00032370">
              <w:rPr>
                <w:rFonts w:ascii="Times New Roman" w:hAnsi="Times New Roman" w:cs="Times New Roman"/>
                <w:sz w:val="24"/>
                <w:szCs w:val="24"/>
              </w:rPr>
              <w:t>, Форма бойка: комбинированный    Вес бойка: 200 г    Материал бойка: закаленная углеродистая сталь, легированная никелем и хромом    Материал рукояти: стекловолокно/стеклопластик/</w:t>
            </w:r>
            <w:proofErr w:type="spellStart"/>
            <w:r w:rsidRPr="00032370">
              <w:rPr>
                <w:rFonts w:ascii="Times New Roman" w:hAnsi="Times New Roman" w:cs="Times New Roman"/>
                <w:sz w:val="24"/>
                <w:szCs w:val="24"/>
              </w:rPr>
              <w:t>фиберглас</w:t>
            </w:r>
            <w:proofErr w:type="spellEnd"/>
            <w:r w:rsidRPr="00032370">
              <w:rPr>
                <w:rFonts w:ascii="Times New Roman" w:hAnsi="Times New Roman" w:cs="Times New Roman"/>
                <w:sz w:val="24"/>
                <w:szCs w:val="24"/>
              </w:rPr>
              <w:t xml:space="preserve">    Общая длина: 279 мм    Кованый: да</w:t>
            </w:r>
          </w:p>
        </w:tc>
        <w:tc>
          <w:tcPr>
            <w:tcW w:w="689" w:type="pct"/>
            <w:tcBorders>
              <w:top w:val="nil"/>
              <w:left w:val="single" w:sz="4" w:space="0" w:color="auto"/>
              <w:bottom w:val="single" w:sz="4" w:space="0" w:color="auto"/>
              <w:right w:val="single" w:sz="4" w:space="0" w:color="auto"/>
            </w:tcBorders>
            <w:shd w:val="clear" w:color="00B050" w:fill="FFFFFF"/>
          </w:tcPr>
          <w:p w14:paraId="0F50E04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2CB7E25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691FC99B"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2DF1D5C9"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1A357B0" w14:textId="700B3B69"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Мультиметр электрический многофункциональный с функцией </w:t>
            </w:r>
            <w:proofErr w:type="spellStart"/>
            <w:r w:rsidRPr="00032370">
              <w:rPr>
                <w:rFonts w:ascii="Times New Roman" w:hAnsi="Times New Roman" w:cs="Times New Roman"/>
                <w:color w:val="000000"/>
                <w:sz w:val="24"/>
                <w:szCs w:val="24"/>
              </w:rPr>
              <w:t>мегаом</w:t>
            </w:r>
            <w:r w:rsidR="00586F43">
              <w:rPr>
                <w:rFonts w:ascii="Times New Roman" w:hAnsi="Times New Roman" w:cs="Times New Roman"/>
                <w:color w:val="000000"/>
                <w:sz w:val="24"/>
                <w:szCs w:val="24"/>
              </w:rPr>
              <w:t>м</w:t>
            </w:r>
            <w:r w:rsidRPr="00032370">
              <w:rPr>
                <w:rFonts w:ascii="Times New Roman" w:hAnsi="Times New Roman" w:cs="Times New Roman"/>
                <w:color w:val="000000"/>
                <w:sz w:val="24"/>
                <w:szCs w:val="24"/>
              </w:rPr>
              <w:t>етра</w:t>
            </w:r>
            <w:proofErr w:type="spellEnd"/>
          </w:p>
        </w:tc>
        <w:tc>
          <w:tcPr>
            <w:tcW w:w="2513" w:type="pct"/>
            <w:tcBorders>
              <w:top w:val="nil"/>
              <w:left w:val="nil"/>
              <w:bottom w:val="single" w:sz="4" w:space="0" w:color="000000"/>
              <w:right w:val="single" w:sz="4" w:space="0" w:color="000000"/>
            </w:tcBorders>
            <w:shd w:val="clear" w:color="FFFFFF" w:fill="FFFFFF"/>
          </w:tcPr>
          <w:p w14:paraId="6267C25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sz w:val="24"/>
                <w:szCs w:val="24"/>
              </w:rPr>
              <w:t>TrueRMS</w:t>
            </w:r>
            <w:proofErr w:type="spellEnd"/>
            <w:r w:rsidRPr="00032370">
              <w:rPr>
                <w:rFonts w:ascii="Times New Roman" w:hAnsi="Times New Roman" w:cs="Times New Roman"/>
                <w:sz w:val="24"/>
                <w:szCs w:val="24"/>
              </w:rPr>
              <w:t xml:space="preserve">, U </w:t>
            </w:r>
            <w:proofErr w:type="gramStart"/>
            <w:r w:rsidRPr="00032370">
              <w:rPr>
                <w:rFonts w:ascii="Times New Roman" w:hAnsi="Times New Roman" w:cs="Times New Roman"/>
                <w:sz w:val="24"/>
                <w:szCs w:val="24"/>
              </w:rPr>
              <w:t>пост./</w:t>
            </w:r>
            <w:proofErr w:type="spellStart"/>
            <w:proofErr w:type="gramEnd"/>
            <w:r w:rsidRPr="00032370">
              <w:rPr>
                <w:rFonts w:ascii="Times New Roman" w:hAnsi="Times New Roman" w:cs="Times New Roman"/>
                <w:sz w:val="24"/>
                <w:szCs w:val="24"/>
              </w:rPr>
              <w:t>перем</w:t>
            </w:r>
            <w:proofErr w:type="spellEnd"/>
            <w:r w:rsidRPr="00032370">
              <w:rPr>
                <w:rFonts w:ascii="Times New Roman" w:hAnsi="Times New Roman" w:cs="Times New Roman"/>
                <w:sz w:val="24"/>
                <w:szCs w:val="24"/>
              </w:rPr>
              <w:t xml:space="preserve">. 1000В, погр.1%, I </w:t>
            </w:r>
            <w:proofErr w:type="gramStart"/>
            <w:r w:rsidRPr="00032370">
              <w:rPr>
                <w:rFonts w:ascii="Times New Roman" w:hAnsi="Times New Roman" w:cs="Times New Roman"/>
                <w:sz w:val="24"/>
                <w:szCs w:val="24"/>
              </w:rPr>
              <w:t>пост./</w:t>
            </w:r>
            <w:proofErr w:type="spellStart"/>
            <w:proofErr w:type="gramEnd"/>
            <w:r w:rsidRPr="00032370">
              <w:rPr>
                <w:rFonts w:ascii="Times New Roman" w:hAnsi="Times New Roman" w:cs="Times New Roman"/>
                <w:sz w:val="24"/>
                <w:szCs w:val="24"/>
              </w:rPr>
              <w:t>перем</w:t>
            </w:r>
            <w:proofErr w:type="spellEnd"/>
            <w:r w:rsidRPr="00032370">
              <w:rPr>
                <w:rFonts w:ascii="Times New Roman" w:hAnsi="Times New Roman" w:cs="Times New Roman"/>
                <w:sz w:val="24"/>
                <w:szCs w:val="24"/>
              </w:rPr>
              <w:t xml:space="preserve">. 10A, погр.1,5%, измерение </w:t>
            </w:r>
            <w:proofErr w:type="spellStart"/>
            <w:r w:rsidRPr="00032370">
              <w:rPr>
                <w:rFonts w:ascii="Times New Roman" w:hAnsi="Times New Roman" w:cs="Times New Roman"/>
                <w:sz w:val="24"/>
                <w:szCs w:val="24"/>
              </w:rPr>
              <w:t>сопр</w:t>
            </w:r>
            <w:proofErr w:type="spellEnd"/>
            <w:r w:rsidRPr="00032370">
              <w:rPr>
                <w:rFonts w:ascii="Times New Roman" w:hAnsi="Times New Roman" w:cs="Times New Roman"/>
                <w:sz w:val="24"/>
                <w:szCs w:val="24"/>
              </w:rPr>
              <w:t xml:space="preserve">. 4МОм, частоты 40МГц, ёмкости 40мФ, термопара тип К, ЖК-дисплей 40000 отсчетов, </w:t>
            </w:r>
            <w:proofErr w:type="spellStart"/>
            <w:r w:rsidRPr="00032370">
              <w:rPr>
                <w:rFonts w:ascii="Times New Roman" w:hAnsi="Times New Roman" w:cs="Times New Roman"/>
                <w:sz w:val="24"/>
                <w:szCs w:val="24"/>
              </w:rPr>
              <w:t>мегаомметр</w:t>
            </w:r>
            <w:proofErr w:type="spellEnd"/>
            <w:r w:rsidRPr="00032370">
              <w:rPr>
                <w:rFonts w:ascii="Times New Roman" w:hAnsi="Times New Roman" w:cs="Times New Roman"/>
                <w:sz w:val="24"/>
                <w:szCs w:val="24"/>
              </w:rPr>
              <w:t xml:space="preserve"> U тест.125/250/500/1000в ±2%, 0,125-4000 МОм, режим MAX/MIN, RELATIV, PEAK HOLD, память 2000 ячеек</w:t>
            </w:r>
          </w:p>
        </w:tc>
        <w:tc>
          <w:tcPr>
            <w:tcW w:w="689" w:type="pct"/>
            <w:tcBorders>
              <w:top w:val="nil"/>
              <w:left w:val="single" w:sz="4" w:space="0" w:color="auto"/>
              <w:bottom w:val="single" w:sz="4" w:space="0" w:color="auto"/>
              <w:right w:val="single" w:sz="4" w:space="0" w:color="auto"/>
            </w:tcBorders>
            <w:shd w:val="clear" w:color="00B050" w:fill="FFFFFF"/>
          </w:tcPr>
          <w:p w14:paraId="419787C7"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6D40C70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058A6AB6"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386218B"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4BC189F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Набор головок 6 -19 мм.</w:t>
            </w:r>
          </w:p>
        </w:tc>
        <w:tc>
          <w:tcPr>
            <w:tcW w:w="2513" w:type="pct"/>
            <w:tcBorders>
              <w:top w:val="nil"/>
              <w:left w:val="nil"/>
              <w:bottom w:val="single" w:sz="4" w:space="0" w:color="000000"/>
              <w:right w:val="single" w:sz="4" w:space="0" w:color="000000"/>
            </w:tcBorders>
            <w:shd w:val="clear" w:color="FFFFFF" w:fill="FFFFFF"/>
          </w:tcPr>
          <w:p w14:paraId="5AD7AD76" w14:textId="7CE1D465"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Набор STAYER STANDARD 1/2", 12 </w:t>
            </w:r>
            <w:r w:rsidR="00586F43" w:rsidRPr="00032370">
              <w:rPr>
                <w:rFonts w:ascii="Times New Roman" w:hAnsi="Times New Roman" w:cs="Times New Roman"/>
                <w:sz w:val="24"/>
                <w:szCs w:val="24"/>
              </w:rPr>
              <w:t>предметов,</w:t>
            </w:r>
            <w:r w:rsidRPr="00032370">
              <w:rPr>
                <w:rFonts w:ascii="Times New Roman" w:hAnsi="Times New Roman" w:cs="Times New Roman"/>
                <w:sz w:val="24"/>
                <w:szCs w:val="24"/>
              </w:rPr>
              <w:t xml:space="preserve"> Тип головок</w:t>
            </w:r>
            <w:r w:rsidRPr="00032370">
              <w:rPr>
                <w:rFonts w:ascii="Times New Roman" w:hAnsi="Times New Roman" w:cs="Times New Roman"/>
                <w:sz w:val="24"/>
                <w:szCs w:val="24"/>
              </w:rPr>
              <w:br/>
              <w:t>6-гранные. минимальный размер мм 10</w:t>
            </w:r>
            <w:r w:rsidRPr="00032370">
              <w:rPr>
                <w:rFonts w:ascii="Times New Roman" w:hAnsi="Times New Roman" w:cs="Times New Roman"/>
                <w:sz w:val="24"/>
                <w:szCs w:val="24"/>
              </w:rPr>
              <w:br/>
              <w:t>Max размер головки, мм24</w:t>
            </w:r>
          </w:p>
        </w:tc>
        <w:tc>
          <w:tcPr>
            <w:tcW w:w="689" w:type="pct"/>
            <w:tcBorders>
              <w:top w:val="nil"/>
              <w:left w:val="single" w:sz="4" w:space="0" w:color="auto"/>
              <w:bottom w:val="single" w:sz="4" w:space="0" w:color="auto"/>
              <w:right w:val="single" w:sz="4" w:space="0" w:color="auto"/>
            </w:tcBorders>
            <w:shd w:val="clear" w:color="00B050" w:fill="FFFFFF"/>
          </w:tcPr>
          <w:p w14:paraId="1F26800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230B5A0D"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55837B60"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2A2C6E42"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58E9EE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Набор для развальцовки труб 1/4, 3/8, 1/2, 5/8</w:t>
            </w:r>
          </w:p>
        </w:tc>
        <w:tc>
          <w:tcPr>
            <w:tcW w:w="2513" w:type="pct"/>
            <w:tcBorders>
              <w:top w:val="nil"/>
              <w:left w:val="nil"/>
              <w:bottom w:val="single" w:sz="4" w:space="0" w:color="000000"/>
              <w:right w:val="single" w:sz="4" w:space="0" w:color="000000"/>
            </w:tcBorders>
            <w:shd w:val="clear" w:color="FFFFFF" w:fill="FFFFFF"/>
          </w:tcPr>
          <w:p w14:paraId="4B732EA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Вальцовка VFT-808-IS с эксцентриком и труборезом. Подходит для развальцовки труб диаметром: 1/4, 5/16, 3/8, 1/2, 5/8, 3/4</w:t>
            </w:r>
          </w:p>
        </w:tc>
        <w:tc>
          <w:tcPr>
            <w:tcW w:w="689" w:type="pct"/>
            <w:tcBorders>
              <w:top w:val="nil"/>
              <w:left w:val="single" w:sz="4" w:space="0" w:color="auto"/>
              <w:bottom w:val="single" w:sz="4" w:space="0" w:color="auto"/>
              <w:right w:val="single" w:sz="4" w:space="0" w:color="auto"/>
            </w:tcBorders>
            <w:shd w:val="clear" w:color="00B050" w:fill="FFFFFF"/>
          </w:tcPr>
          <w:p w14:paraId="1CD2A17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57899E1C"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7945B79B"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3020FE99"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CD3FC8F" w14:textId="1286851E"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Набор плоских и </w:t>
            </w:r>
            <w:r w:rsidR="00586F43" w:rsidRPr="00032370">
              <w:rPr>
                <w:rFonts w:ascii="Times New Roman" w:hAnsi="Times New Roman" w:cs="Times New Roman"/>
                <w:color w:val="000000"/>
                <w:sz w:val="24"/>
                <w:szCs w:val="24"/>
              </w:rPr>
              <w:t>крестовых электромонтажных</w:t>
            </w:r>
            <w:r w:rsidRPr="00032370">
              <w:rPr>
                <w:rFonts w:ascii="Times New Roman" w:hAnsi="Times New Roman" w:cs="Times New Roman"/>
                <w:color w:val="000000"/>
                <w:sz w:val="24"/>
                <w:szCs w:val="24"/>
              </w:rPr>
              <w:t xml:space="preserve"> отверток</w:t>
            </w:r>
          </w:p>
        </w:tc>
        <w:tc>
          <w:tcPr>
            <w:tcW w:w="2513" w:type="pct"/>
            <w:tcBorders>
              <w:top w:val="nil"/>
              <w:left w:val="nil"/>
              <w:bottom w:val="single" w:sz="4" w:space="0" w:color="000000"/>
              <w:right w:val="single" w:sz="4" w:space="0" w:color="000000"/>
            </w:tcBorders>
            <w:shd w:val="clear" w:color="FFFFFF" w:fill="FFFFFF"/>
          </w:tcPr>
          <w:p w14:paraId="6B8CF701"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Диэлектрические, Набор, Материал рукояти       резина         Диэлектрическое покрытие        есть          Намагниченный наконечник        да                 Длина стержня, мм       150         Форма ручки        Прямая          Гибкая       нет         Количество в наборе, </w:t>
            </w:r>
            <w:proofErr w:type="spellStart"/>
            <w:r w:rsidRPr="00032370">
              <w:rPr>
                <w:rFonts w:ascii="Times New Roman" w:hAnsi="Times New Roman" w:cs="Times New Roman"/>
                <w:sz w:val="24"/>
                <w:szCs w:val="24"/>
              </w:rPr>
              <w:t>шт</w:t>
            </w:r>
            <w:proofErr w:type="spellEnd"/>
            <w:r w:rsidRPr="00032370">
              <w:rPr>
                <w:rFonts w:ascii="Times New Roman" w:hAnsi="Times New Roman" w:cs="Times New Roman"/>
                <w:sz w:val="24"/>
                <w:szCs w:val="24"/>
              </w:rPr>
              <w:t xml:space="preserve">       8       Материал стержня       </w:t>
            </w:r>
            <w:proofErr w:type="spellStart"/>
            <w:r w:rsidRPr="00032370">
              <w:rPr>
                <w:rFonts w:ascii="Times New Roman" w:hAnsi="Times New Roman" w:cs="Times New Roman"/>
                <w:sz w:val="24"/>
                <w:szCs w:val="24"/>
              </w:rPr>
              <w:t>CrV</w:t>
            </w:r>
            <w:proofErr w:type="spellEnd"/>
          </w:p>
        </w:tc>
        <w:tc>
          <w:tcPr>
            <w:tcW w:w="689" w:type="pct"/>
            <w:tcBorders>
              <w:top w:val="nil"/>
              <w:left w:val="single" w:sz="4" w:space="0" w:color="auto"/>
              <w:bottom w:val="single" w:sz="4" w:space="0" w:color="auto"/>
              <w:right w:val="single" w:sz="4" w:space="0" w:color="auto"/>
            </w:tcBorders>
            <w:shd w:val="clear" w:color="00B050" w:fill="FFFFFF"/>
          </w:tcPr>
          <w:p w14:paraId="19ECC159"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2AC24109"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B0D9B17"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2A19E23"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D3C5CB1" w14:textId="4BB080CE"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Набор плоских и </w:t>
            </w:r>
            <w:r w:rsidR="00586F43" w:rsidRPr="00032370">
              <w:rPr>
                <w:rFonts w:ascii="Times New Roman" w:hAnsi="Times New Roman" w:cs="Times New Roman"/>
                <w:color w:val="000000"/>
                <w:sz w:val="24"/>
                <w:szCs w:val="24"/>
              </w:rPr>
              <w:t>крестовых слесарных</w:t>
            </w:r>
            <w:r w:rsidRPr="00032370">
              <w:rPr>
                <w:rFonts w:ascii="Times New Roman" w:hAnsi="Times New Roman" w:cs="Times New Roman"/>
                <w:color w:val="000000"/>
                <w:sz w:val="24"/>
                <w:szCs w:val="24"/>
              </w:rPr>
              <w:t xml:space="preserve"> отверток</w:t>
            </w:r>
          </w:p>
        </w:tc>
        <w:tc>
          <w:tcPr>
            <w:tcW w:w="2513" w:type="pct"/>
            <w:tcBorders>
              <w:top w:val="nil"/>
              <w:left w:val="nil"/>
              <w:bottom w:val="single" w:sz="4" w:space="0" w:color="000000"/>
              <w:right w:val="single" w:sz="4" w:space="0" w:color="000000"/>
            </w:tcBorders>
            <w:shd w:val="clear" w:color="FFFFFF" w:fill="FFFFFF"/>
          </w:tcPr>
          <w:p w14:paraId="5FBC99B7" w14:textId="240FB970"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Плоских, </w:t>
            </w:r>
            <w:r w:rsidR="00586F43" w:rsidRPr="00032370">
              <w:rPr>
                <w:rFonts w:ascii="Times New Roman" w:hAnsi="Times New Roman" w:cs="Times New Roman"/>
                <w:sz w:val="24"/>
                <w:szCs w:val="24"/>
              </w:rPr>
              <w:t>крестовых слесарных</w:t>
            </w:r>
            <w:r w:rsidRPr="00032370">
              <w:rPr>
                <w:rFonts w:ascii="Times New Roman" w:hAnsi="Times New Roman" w:cs="Times New Roman"/>
                <w:sz w:val="24"/>
                <w:szCs w:val="24"/>
              </w:rPr>
              <w:t>, Тип GSS11 Материал рукояти: двухкомпонентный; Намагниченный наконечник: да;</w:t>
            </w:r>
            <w:r w:rsidRPr="00032370">
              <w:rPr>
                <w:rFonts w:ascii="Times New Roman" w:hAnsi="Times New Roman" w:cs="Times New Roman"/>
                <w:sz w:val="24"/>
                <w:szCs w:val="24"/>
              </w:rPr>
              <w:br/>
              <w:t xml:space="preserve">Общая длина: 100 мм; Форма ручки: </w:t>
            </w:r>
            <w:proofErr w:type="gramStart"/>
            <w:r w:rsidRPr="00032370">
              <w:rPr>
                <w:rFonts w:ascii="Times New Roman" w:hAnsi="Times New Roman" w:cs="Times New Roman"/>
                <w:sz w:val="24"/>
                <w:szCs w:val="24"/>
              </w:rPr>
              <w:t>прямая;  Количество</w:t>
            </w:r>
            <w:proofErr w:type="gramEnd"/>
            <w:r w:rsidRPr="00032370">
              <w:rPr>
                <w:rFonts w:ascii="Times New Roman" w:hAnsi="Times New Roman" w:cs="Times New Roman"/>
                <w:sz w:val="24"/>
                <w:szCs w:val="24"/>
              </w:rPr>
              <w:t xml:space="preserve"> в наборе: 11;</w:t>
            </w:r>
            <w:r w:rsidRPr="00032370">
              <w:rPr>
                <w:rFonts w:ascii="Times New Roman" w:hAnsi="Times New Roman" w:cs="Times New Roman"/>
                <w:sz w:val="24"/>
                <w:szCs w:val="24"/>
              </w:rPr>
              <w:br/>
              <w:t xml:space="preserve"> Материал стержня: </w:t>
            </w:r>
            <w:proofErr w:type="spellStart"/>
            <w:r w:rsidRPr="00032370">
              <w:rPr>
                <w:rFonts w:ascii="Times New Roman" w:hAnsi="Times New Roman" w:cs="Times New Roman"/>
                <w:sz w:val="24"/>
                <w:szCs w:val="24"/>
              </w:rPr>
              <w:t>CrV</w:t>
            </w:r>
            <w:proofErr w:type="spellEnd"/>
            <w:r w:rsidRPr="00032370">
              <w:rPr>
                <w:rFonts w:ascii="Times New Roman" w:hAnsi="Times New Roman" w:cs="Times New Roman"/>
                <w:sz w:val="24"/>
                <w:szCs w:val="24"/>
              </w:rPr>
              <w:t xml:space="preserve">; Тип шлица: </w:t>
            </w:r>
            <w:proofErr w:type="spellStart"/>
            <w:r w:rsidRPr="00032370">
              <w:rPr>
                <w:rFonts w:ascii="Times New Roman" w:hAnsi="Times New Roman" w:cs="Times New Roman"/>
                <w:sz w:val="24"/>
                <w:szCs w:val="24"/>
              </w:rPr>
              <w:t>Sl</w:t>
            </w:r>
            <w:proofErr w:type="spellEnd"/>
            <w:r w:rsidRPr="00032370">
              <w:rPr>
                <w:rFonts w:ascii="Times New Roman" w:hAnsi="Times New Roman" w:cs="Times New Roman"/>
                <w:sz w:val="24"/>
                <w:szCs w:val="24"/>
              </w:rPr>
              <w:t xml:space="preserve">, </w:t>
            </w:r>
            <w:proofErr w:type="spellStart"/>
            <w:r w:rsidRPr="00032370">
              <w:rPr>
                <w:rFonts w:ascii="Times New Roman" w:hAnsi="Times New Roman" w:cs="Times New Roman"/>
                <w:sz w:val="24"/>
                <w:szCs w:val="24"/>
              </w:rPr>
              <w:t>Ph</w:t>
            </w:r>
            <w:proofErr w:type="spellEnd"/>
            <w:r w:rsidRPr="00032370">
              <w:rPr>
                <w:rFonts w:ascii="Times New Roman" w:hAnsi="Times New Roman" w:cs="Times New Roman"/>
                <w:sz w:val="24"/>
                <w:szCs w:val="24"/>
              </w:rPr>
              <w:t xml:space="preserve">, </w:t>
            </w:r>
            <w:proofErr w:type="spellStart"/>
            <w:r w:rsidRPr="00032370">
              <w:rPr>
                <w:rFonts w:ascii="Times New Roman" w:hAnsi="Times New Roman" w:cs="Times New Roman"/>
                <w:sz w:val="24"/>
                <w:szCs w:val="24"/>
              </w:rPr>
              <w:t>Pz</w:t>
            </w:r>
            <w:proofErr w:type="spellEnd"/>
            <w:r w:rsidRPr="00032370">
              <w:rPr>
                <w:rFonts w:ascii="Times New Roman" w:hAnsi="Times New Roman" w:cs="Times New Roman"/>
                <w:sz w:val="24"/>
                <w:szCs w:val="24"/>
              </w:rPr>
              <w:t>.</w:t>
            </w:r>
          </w:p>
        </w:tc>
        <w:tc>
          <w:tcPr>
            <w:tcW w:w="689" w:type="pct"/>
            <w:tcBorders>
              <w:top w:val="nil"/>
              <w:left w:val="single" w:sz="4" w:space="0" w:color="auto"/>
              <w:bottom w:val="single" w:sz="4" w:space="0" w:color="auto"/>
              <w:right w:val="single" w:sz="4" w:space="0" w:color="auto"/>
            </w:tcBorders>
            <w:shd w:val="clear" w:color="00B050" w:fill="FFFFFF"/>
          </w:tcPr>
          <w:p w14:paraId="6161E0C7"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02F9250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415332F2"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44038146"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5832296"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Набор рожковых ключей 6-27 мм</w:t>
            </w:r>
          </w:p>
        </w:tc>
        <w:tc>
          <w:tcPr>
            <w:tcW w:w="2513" w:type="pct"/>
            <w:tcBorders>
              <w:top w:val="nil"/>
              <w:left w:val="nil"/>
              <w:bottom w:val="single" w:sz="4" w:space="0" w:color="000000"/>
              <w:right w:val="single" w:sz="4" w:space="0" w:color="000000"/>
            </w:tcBorders>
            <w:shd w:val="clear" w:color="FFFFFF" w:fill="FFFFFF"/>
          </w:tcPr>
          <w:p w14:paraId="22D2AB43"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w:t>
            </w:r>
            <w:proofErr w:type="gramStart"/>
            <w:r w:rsidRPr="00032370">
              <w:rPr>
                <w:rFonts w:ascii="Times New Roman" w:hAnsi="Times New Roman" w:cs="Times New Roman"/>
                <w:sz w:val="24"/>
                <w:szCs w:val="24"/>
              </w:rPr>
              <w:t>510620,  рожковые</w:t>
            </w:r>
            <w:proofErr w:type="gramEnd"/>
            <w:r w:rsidRPr="00032370">
              <w:rPr>
                <w:rFonts w:ascii="Times New Roman" w:hAnsi="Times New Roman" w:cs="Times New Roman"/>
                <w:sz w:val="24"/>
                <w:szCs w:val="24"/>
              </w:rPr>
              <w:t xml:space="preserve">    Размер </w:t>
            </w:r>
            <w:proofErr w:type="spellStart"/>
            <w:r w:rsidRPr="00032370">
              <w:rPr>
                <w:rFonts w:ascii="Times New Roman" w:hAnsi="Times New Roman" w:cs="Times New Roman"/>
                <w:sz w:val="24"/>
                <w:szCs w:val="24"/>
              </w:rPr>
              <w:t>min</w:t>
            </w:r>
            <w:proofErr w:type="spellEnd"/>
            <w:r w:rsidRPr="00032370">
              <w:rPr>
                <w:rFonts w:ascii="Times New Roman" w:hAnsi="Times New Roman" w:cs="Times New Roman"/>
                <w:sz w:val="24"/>
                <w:szCs w:val="24"/>
              </w:rPr>
              <w:t xml:space="preserve">: 6 мм    Размер </w:t>
            </w:r>
            <w:proofErr w:type="spellStart"/>
            <w:r w:rsidRPr="00032370">
              <w:rPr>
                <w:rFonts w:ascii="Times New Roman" w:hAnsi="Times New Roman" w:cs="Times New Roman"/>
                <w:sz w:val="24"/>
                <w:szCs w:val="24"/>
              </w:rPr>
              <w:t>max</w:t>
            </w:r>
            <w:proofErr w:type="spellEnd"/>
            <w:r w:rsidRPr="00032370">
              <w:rPr>
                <w:rFonts w:ascii="Times New Roman" w:hAnsi="Times New Roman" w:cs="Times New Roman"/>
                <w:sz w:val="24"/>
                <w:szCs w:val="24"/>
              </w:rPr>
              <w:t>: 32 мм в сумке, набором 12 ключей</w:t>
            </w:r>
          </w:p>
        </w:tc>
        <w:tc>
          <w:tcPr>
            <w:tcW w:w="689" w:type="pct"/>
            <w:tcBorders>
              <w:top w:val="nil"/>
              <w:left w:val="single" w:sz="4" w:space="0" w:color="auto"/>
              <w:bottom w:val="single" w:sz="4" w:space="0" w:color="auto"/>
              <w:right w:val="single" w:sz="4" w:space="0" w:color="auto"/>
            </w:tcBorders>
            <w:shd w:val="clear" w:color="00B050" w:fill="FFFFFF"/>
          </w:tcPr>
          <w:p w14:paraId="0700E9D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49183918"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32B32CD7"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2FD656F7"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4CD30E8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Набор шлангов для опрессовки, вакуумирования, заправки</w:t>
            </w:r>
          </w:p>
        </w:tc>
        <w:tc>
          <w:tcPr>
            <w:tcW w:w="2513" w:type="pct"/>
            <w:tcBorders>
              <w:top w:val="nil"/>
              <w:left w:val="nil"/>
              <w:bottom w:val="single" w:sz="4" w:space="0" w:color="000000"/>
              <w:right w:val="single" w:sz="4" w:space="0" w:color="000000"/>
            </w:tcBorders>
            <w:shd w:val="clear" w:color="FFFFFF" w:fill="FFFFFF"/>
          </w:tcPr>
          <w:p w14:paraId="57E15836" w14:textId="12D15F55"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заправочные, </w:t>
            </w:r>
            <w:r w:rsidR="00586F43" w:rsidRPr="00032370">
              <w:rPr>
                <w:rFonts w:ascii="Times New Roman" w:hAnsi="Times New Roman" w:cs="Times New Roman"/>
                <w:sz w:val="24"/>
                <w:szCs w:val="24"/>
              </w:rPr>
              <w:t>комплект</w:t>
            </w:r>
            <w:r w:rsidRPr="00032370">
              <w:rPr>
                <w:rFonts w:ascii="Times New Roman" w:hAnsi="Times New Roman" w:cs="Times New Roman"/>
                <w:sz w:val="24"/>
                <w:szCs w:val="24"/>
              </w:rPr>
              <w:t xml:space="preserve"> из трех шлангов; цвета: Синий, красный, желтый,</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для R134</w:t>
            </w:r>
            <w:proofErr w:type="gramStart"/>
            <w:r w:rsidRPr="00032370">
              <w:rPr>
                <w:rFonts w:ascii="Times New Roman" w:hAnsi="Times New Roman" w:cs="Times New Roman"/>
                <w:sz w:val="24"/>
                <w:szCs w:val="24"/>
              </w:rPr>
              <w:t>а ,</w:t>
            </w:r>
            <w:proofErr w:type="gramEnd"/>
            <w:r w:rsidRPr="00032370">
              <w:rPr>
                <w:rFonts w:ascii="Times New Roman" w:hAnsi="Times New Roman" w:cs="Times New Roman"/>
                <w:sz w:val="24"/>
                <w:szCs w:val="24"/>
              </w:rPr>
              <w:t xml:space="preserve"> длинна шлангов не менее 150 мм</w:t>
            </w:r>
          </w:p>
        </w:tc>
        <w:tc>
          <w:tcPr>
            <w:tcW w:w="689" w:type="pct"/>
            <w:tcBorders>
              <w:top w:val="nil"/>
              <w:left w:val="single" w:sz="4" w:space="0" w:color="auto"/>
              <w:bottom w:val="single" w:sz="4" w:space="0" w:color="auto"/>
              <w:right w:val="single" w:sz="4" w:space="0" w:color="auto"/>
            </w:tcBorders>
            <w:shd w:val="clear" w:color="00B050" w:fill="FFFFFF"/>
          </w:tcPr>
          <w:p w14:paraId="7B020387"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174E522C"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505B10D4" w14:textId="77777777" w:rsidTr="00BE491C">
        <w:trPr>
          <w:trHeight w:val="795"/>
        </w:trPr>
        <w:tc>
          <w:tcPr>
            <w:cnfStyle w:val="001000000000" w:firstRow="0" w:lastRow="0" w:firstColumn="1" w:lastColumn="0" w:oddVBand="0" w:evenVBand="0" w:oddHBand="0" w:evenHBand="0" w:firstRowFirstColumn="0" w:firstRowLastColumn="0" w:lastRowFirstColumn="0" w:lastRowLastColumn="0"/>
            <w:tcW w:w="217" w:type="pct"/>
          </w:tcPr>
          <w:p w14:paraId="1ECBF931"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1223926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Напильник плоский</w:t>
            </w:r>
          </w:p>
        </w:tc>
        <w:tc>
          <w:tcPr>
            <w:tcW w:w="2513" w:type="pct"/>
            <w:tcBorders>
              <w:top w:val="nil"/>
              <w:left w:val="nil"/>
              <w:bottom w:val="single" w:sz="4" w:space="0" w:color="000000"/>
              <w:right w:val="nil"/>
            </w:tcBorders>
            <w:shd w:val="clear" w:color="000000" w:fill="FFFFFF"/>
          </w:tcPr>
          <w:p w14:paraId="79B4962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плоский    Рабочая длина: 200 мм    Зернистость: 14 ячеек    Класс (№): 2    Материал рукояти: двухкомпонентная    Тип: по металлу    Рукоятка: да</w:t>
            </w:r>
          </w:p>
        </w:tc>
        <w:tc>
          <w:tcPr>
            <w:tcW w:w="689" w:type="pct"/>
            <w:tcBorders>
              <w:top w:val="nil"/>
              <w:left w:val="single" w:sz="4" w:space="0" w:color="auto"/>
              <w:bottom w:val="single" w:sz="4" w:space="0" w:color="auto"/>
              <w:right w:val="single" w:sz="4" w:space="0" w:color="auto"/>
            </w:tcBorders>
            <w:shd w:val="clear" w:color="00B050" w:fill="FFFFFF"/>
          </w:tcPr>
          <w:p w14:paraId="1FF1C92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19BF062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44B81D5E"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50A183FC"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F5134C2"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Нож строительный</w:t>
            </w:r>
          </w:p>
        </w:tc>
        <w:tc>
          <w:tcPr>
            <w:tcW w:w="2513" w:type="pct"/>
            <w:tcBorders>
              <w:top w:val="nil"/>
              <w:left w:val="nil"/>
              <w:bottom w:val="single" w:sz="4" w:space="0" w:color="000000"/>
              <w:right w:val="single" w:sz="4" w:space="0" w:color="000000"/>
            </w:tcBorders>
            <w:shd w:val="clear" w:color="FFFFFF" w:fill="FFFFFF"/>
          </w:tcPr>
          <w:p w14:paraId="4961EAFD"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Нож строительный монтажный. Тип: НСМ-10 78495, Материал лезвия: инструментальная сталь    Длина лезвия: 6 мм    Ширина лезвия: 18 мм    Конструкция: выдвижной    Материал рукояти: металл</w:t>
            </w:r>
          </w:p>
        </w:tc>
        <w:tc>
          <w:tcPr>
            <w:tcW w:w="689" w:type="pct"/>
            <w:tcBorders>
              <w:top w:val="nil"/>
              <w:left w:val="single" w:sz="4" w:space="0" w:color="auto"/>
              <w:bottom w:val="single" w:sz="4" w:space="0" w:color="auto"/>
              <w:right w:val="single" w:sz="4" w:space="0" w:color="auto"/>
            </w:tcBorders>
            <w:shd w:val="clear" w:color="00B050" w:fill="FFFFFF"/>
          </w:tcPr>
          <w:p w14:paraId="4C80D70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05C72A8D"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1BBAE75E"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64B7730"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82856AF"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Ножовка по металлу с запасными полотнами</w:t>
            </w:r>
          </w:p>
        </w:tc>
        <w:tc>
          <w:tcPr>
            <w:tcW w:w="2513" w:type="pct"/>
            <w:tcBorders>
              <w:top w:val="nil"/>
              <w:left w:val="nil"/>
              <w:bottom w:val="single" w:sz="4" w:space="0" w:color="000000"/>
              <w:right w:val="single" w:sz="4" w:space="0" w:color="000000"/>
            </w:tcBorders>
            <w:shd w:val="clear" w:color="FFFFFF" w:fill="FFFFFF"/>
          </w:tcPr>
          <w:p w14:paraId="347ACE83" w14:textId="77777777" w:rsidR="002E4697"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370">
              <w:rPr>
                <w:rFonts w:ascii="Times New Roman" w:hAnsi="Times New Roman" w:cs="Times New Roman"/>
                <w:sz w:val="24"/>
                <w:szCs w:val="24"/>
              </w:rPr>
              <w:t>Тип: по металлу</w:t>
            </w:r>
            <w:r w:rsidR="00586F43">
              <w:rPr>
                <w:rFonts w:ascii="Times New Roman" w:hAnsi="Times New Roman" w:cs="Times New Roman"/>
                <w:sz w:val="24"/>
                <w:szCs w:val="24"/>
              </w:rPr>
              <w:t xml:space="preserve"> </w:t>
            </w:r>
          </w:p>
          <w:p w14:paraId="3E926725" w14:textId="4484C4B3"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lastRenderedPageBreak/>
              <w:t>Длина режущего полотна: 300 мм    Материал режущего полотна: биметалл    Шаг зубьев: 24 мм    TPI (кол-во зубьев на дюйм): 24</w:t>
            </w:r>
          </w:p>
        </w:tc>
        <w:tc>
          <w:tcPr>
            <w:tcW w:w="689" w:type="pct"/>
            <w:tcBorders>
              <w:top w:val="nil"/>
              <w:left w:val="single" w:sz="4" w:space="0" w:color="auto"/>
              <w:bottom w:val="single" w:sz="4" w:space="0" w:color="auto"/>
              <w:right w:val="single" w:sz="4" w:space="0" w:color="auto"/>
            </w:tcBorders>
            <w:shd w:val="clear" w:color="00B050" w:fill="FFFFFF"/>
          </w:tcPr>
          <w:p w14:paraId="118BBBC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lastRenderedPageBreak/>
              <w:t>шт.</w:t>
            </w:r>
          </w:p>
        </w:tc>
        <w:tc>
          <w:tcPr>
            <w:tcW w:w="431" w:type="pct"/>
            <w:tcBorders>
              <w:top w:val="nil"/>
              <w:left w:val="single" w:sz="4" w:space="0" w:color="auto"/>
              <w:bottom w:val="single" w:sz="4" w:space="0" w:color="auto"/>
              <w:right w:val="single" w:sz="4" w:space="0" w:color="auto"/>
            </w:tcBorders>
            <w:shd w:val="clear" w:color="00B050" w:fill="FFFFFF"/>
          </w:tcPr>
          <w:p w14:paraId="38AE8F4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7F9BDD4D"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C4AB572"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91FCE61"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Отвертка индикаторная</w:t>
            </w:r>
          </w:p>
        </w:tc>
        <w:tc>
          <w:tcPr>
            <w:tcW w:w="2513" w:type="pct"/>
            <w:tcBorders>
              <w:top w:val="nil"/>
              <w:left w:val="nil"/>
              <w:bottom w:val="single" w:sz="4" w:space="0" w:color="000000"/>
              <w:right w:val="single" w:sz="4" w:space="0" w:color="000000"/>
            </w:tcBorders>
            <w:shd w:val="clear" w:color="FFFFFF" w:fill="FFFFFF"/>
          </w:tcPr>
          <w:p w14:paraId="243D0B60"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Переменное напряжение, контактный метод: 220 В    Напряжение: 0-220 В    Max предел чувствительности: 220 В    Способ измерения: контактный    Длина стержня: 56 мм</w:t>
            </w:r>
          </w:p>
        </w:tc>
        <w:tc>
          <w:tcPr>
            <w:tcW w:w="689" w:type="pct"/>
            <w:tcBorders>
              <w:top w:val="nil"/>
              <w:left w:val="single" w:sz="4" w:space="0" w:color="auto"/>
              <w:bottom w:val="single" w:sz="4" w:space="0" w:color="auto"/>
              <w:right w:val="single" w:sz="4" w:space="0" w:color="auto"/>
            </w:tcBorders>
            <w:shd w:val="clear" w:color="00B050" w:fill="FFFFFF"/>
          </w:tcPr>
          <w:p w14:paraId="54EA14D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332DD046"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05A6B0D0"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1985C4F1"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BE10FAB"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Перчатки 500В</w:t>
            </w:r>
          </w:p>
        </w:tc>
        <w:tc>
          <w:tcPr>
            <w:tcW w:w="2513" w:type="pct"/>
            <w:tcBorders>
              <w:top w:val="nil"/>
              <w:left w:val="nil"/>
              <w:bottom w:val="single" w:sz="4" w:space="0" w:color="000000"/>
              <w:right w:val="single" w:sz="4" w:space="0" w:color="000000"/>
            </w:tcBorders>
            <w:shd w:val="clear" w:color="000000" w:fill="FFFFFF"/>
          </w:tcPr>
          <w:p w14:paraId="4422DCDA" w14:textId="56A6852E"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Назначение:</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для защиты от поражения электрическим током Размер (буквенная система маркировки):M</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Размер (цифровая система маркировки):3Тип поверхности:</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гладкая</w:t>
            </w:r>
            <w:r w:rsidRPr="00032370">
              <w:rPr>
                <w:rFonts w:ascii="Times New Roman" w:hAnsi="Times New Roman" w:cs="Times New Roman"/>
                <w:sz w:val="24"/>
                <w:szCs w:val="24"/>
              </w:rPr>
              <w:br/>
              <w:t>Материал:</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латекс</w:t>
            </w:r>
          </w:p>
        </w:tc>
        <w:tc>
          <w:tcPr>
            <w:tcW w:w="689" w:type="pct"/>
            <w:tcBorders>
              <w:top w:val="nil"/>
              <w:left w:val="single" w:sz="4" w:space="0" w:color="auto"/>
              <w:bottom w:val="single" w:sz="4" w:space="0" w:color="auto"/>
              <w:right w:val="single" w:sz="4" w:space="0" w:color="auto"/>
            </w:tcBorders>
            <w:shd w:val="clear" w:color="00B050" w:fill="FFFFFF"/>
          </w:tcPr>
          <w:p w14:paraId="087F66D9"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1A994988"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3F5A3E73"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6D9DD33"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4F07CBDD"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Перчатки рабочие </w:t>
            </w:r>
          </w:p>
        </w:tc>
        <w:tc>
          <w:tcPr>
            <w:tcW w:w="2513" w:type="pct"/>
            <w:tcBorders>
              <w:top w:val="nil"/>
              <w:left w:val="nil"/>
              <w:bottom w:val="single" w:sz="4" w:space="0" w:color="000000"/>
              <w:right w:val="single" w:sz="4" w:space="0" w:color="000000"/>
            </w:tcBorders>
            <w:shd w:val="clear" w:color="000000" w:fill="FFFFFF"/>
          </w:tcPr>
          <w:p w14:paraId="7924AB0F" w14:textId="6C802731"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Назначение:</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общего назначения Класс вязки:10</w:t>
            </w:r>
            <w:r w:rsidRPr="00032370">
              <w:rPr>
                <w:rFonts w:ascii="Times New Roman" w:hAnsi="Times New Roman" w:cs="Times New Roman"/>
                <w:sz w:val="24"/>
                <w:szCs w:val="24"/>
              </w:rPr>
              <w:br/>
              <w:t>Материал:</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хлопок, ПВХ Рисунок:</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точка</w:t>
            </w:r>
            <w:r w:rsidRPr="00032370">
              <w:rPr>
                <w:rFonts w:ascii="Times New Roman" w:hAnsi="Times New Roman" w:cs="Times New Roman"/>
                <w:sz w:val="24"/>
                <w:szCs w:val="24"/>
              </w:rPr>
              <w:br/>
              <w:t>Вес нетто:0,042 кг</w:t>
            </w:r>
          </w:p>
        </w:tc>
        <w:tc>
          <w:tcPr>
            <w:tcW w:w="689" w:type="pct"/>
            <w:tcBorders>
              <w:top w:val="nil"/>
              <w:left w:val="single" w:sz="4" w:space="0" w:color="auto"/>
              <w:bottom w:val="single" w:sz="4" w:space="0" w:color="auto"/>
              <w:right w:val="single" w:sz="4" w:space="0" w:color="auto"/>
            </w:tcBorders>
            <w:shd w:val="clear" w:color="00B050" w:fill="FFFFFF"/>
          </w:tcPr>
          <w:p w14:paraId="0EC34D1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75725CAD"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5</w:t>
            </w:r>
          </w:p>
        </w:tc>
      </w:tr>
      <w:tr w:rsidR="007A3668" w:rsidRPr="00032370" w14:paraId="35FAD3AF"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41AA74F"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D9139E6"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Перчатки рабочие для огневых работ</w:t>
            </w:r>
          </w:p>
        </w:tc>
        <w:tc>
          <w:tcPr>
            <w:tcW w:w="2513" w:type="pct"/>
            <w:tcBorders>
              <w:top w:val="nil"/>
              <w:left w:val="nil"/>
              <w:bottom w:val="single" w:sz="4" w:space="0" w:color="000000"/>
              <w:right w:val="single" w:sz="4" w:space="0" w:color="000000"/>
            </w:tcBorders>
            <w:shd w:val="clear" w:color="000000" w:fill="FFFFFF"/>
          </w:tcPr>
          <w:p w14:paraId="26A58223" w14:textId="77777777" w:rsidR="00586F43"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370">
              <w:rPr>
                <w:rFonts w:ascii="Times New Roman" w:hAnsi="Times New Roman" w:cs="Times New Roman"/>
                <w:sz w:val="24"/>
                <w:szCs w:val="24"/>
              </w:rPr>
              <w:t>Назначение:</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плотницкие</w:t>
            </w:r>
            <w:r w:rsidR="00586F43">
              <w:rPr>
                <w:rFonts w:ascii="Times New Roman" w:hAnsi="Times New Roman" w:cs="Times New Roman"/>
                <w:sz w:val="24"/>
                <w:szCs w:val="24"/>
              </w:rPr>
              <w:t xml:space="preserve"> </w:t>
            </w:r>
          </w:p>
          <w:p w14:paraId="1766E8E0" w14:textId="1FEB72F2"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Утепленные:</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нет</w:t>
            </w:r>
            <w:r w:rsidRPr="00032370">
              <w:rPr>
                <w:rFonts w:ascii="Times New Roman" w:hAnsi="Times New Roman" w:cs="Times New Roman"/>
                <w:sz w:val="24"/>
                <w:szCs w:val="24"/>
              </w:rPr>
              <w:br/>
              <w:t>Размер (буквенная система маркировки</w:t>
            </w:r>
            <w:proofErr w:type="gramStart"/>
            <w:r w:rsidRPr="00032370">
              <w:rPr>
                <w:rFonts w:ascii="Times New Roman" w:hAnsi="Times New Roman" w:cs="Times New Roman"/>
                <w:sz w:val="24"/>
                <w:szCs w:val="24"/>
              </w:rPr>
              <w:t>):L</w:t>
            </w:r>
            <w:proofErr w:type="gramEnd"/>
            <w:r w:rsidRPr="00032370">
              <w:rPr>
                <w:rFonts w:ascii="Times New Roman" w:hAnsi="Times New Roman" w:cs="Times New Roman"/>
                <w:sz w:val="24"/>
                <w:szCs w:val="24"/>
              </w:rPr>
              <w:t>-XL</w:t>
            </w:r>
            <w:r w:rsidRPr="00032370">
              <w:rPr>
                <w:rFonts w:ascii="Times New Roman" w:hAnsi="Times New Roman" w:cs="Times New Roman"/>
                <w:sz w:val="24"/>
                <w:szCs w:val="24"/>
              </w:rPr>
              <w:br/>
              <w:t>Размер (цифровая система маркировки):10.5</w:t>
            </w:r>
            <w:r w:rsidRPr="00032370">
              <w:rPr>
                <w:rFonts w:ascii="Times New Roman" w:hAnsi="Times New Roman" w:cs="Times New Roman"/>
                <w:sz w:val="24"/>
                <w:szCs w:val="24"/>
              </w:rPr>
              <w:br/>
              <w:t>Материал:</w:t>
            </w:r>
            <w:r w:rsidR="00586F43">
              <w:rPr>
                <w:rFonts w:ascii="Times New Roman" w:hAnsi="Times New Roman" w:cs="Times New Roman"/>
                <w:sz w:val="24"/>
                <w:szCs w:val="24"/>
              </w:rPr>
              <w:t xml:space="preserve"> </w:t>
            </w:r>
            <w:r w:rsidRPr="00032370">
              <w:rPr>
                <w:rFonts w:ascii="Times New Roman" w:hAnsi="Times New Roman" w:cs="Times New Roman"/>
                <w:sz w:val="24"/>
                <w:szCs w:val="24"/>
              </w:rPr>
              <w:t>спилок</w:t>
            </w:r>
          </w:p>
        </w:tc>
        <w:tc>
          <w:tcPr>
            <w:tcW w:w="689" w:type="pct"/>
            <w:tcBorders>
              <w:top w:val="nil"/>
              <w:left w:val="single" w:sz="4" w:space="0" w:color="auto"/>
              <w:bottom w:val="single" w:sz="4" w:space="0" w:color="auto"/>
              <w:right w:val="single" w:sz="4" w:space="0" w:color="auto"/>
            </w:tcBorders>
            <w:shd w:val="clear" w:color="00B050" w:fill="FFFFFF"/>
          </w:tcPr>
          <w:p w14:paraId="6200955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4B6D2A4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606B8AF"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7297B2C5"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40B2135F"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Редуктор для азота/ кислорода</w:t>
            </w:r>
          </w:p>
        </w:tc>
        <w:tc>
          <w:tcPr>
            <w:tcW w:w="2513" w:type="pct"/>
            <w:tcBorders>
              <w:top w:val="nil"/>
              <w:left w:val="nil"/>
              <w:bottom w:val="single" w:sz="4" w:space="0" w:color="000000"/>
              <w:right w:val="single" w:sz="4" w:space="0" w:color="000000"/>
            </w:tcBorders>
            <w:shd w:val="clear" w:color="FFFFFF" w:fill="FFFFFF"/>
          </w:tcPr>
          <w:p w14:paraId="0A9DFB42"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редуктора РК-70, Тип газа: Кислород, </w:t>
            </w:r>
          </w:p>
        </w:tc>
        <w:tc>
          <w:tcPr>
            <w:tcW w:w="689" w:type="pct"/>
            <w:tcBorders>
              <w:top w:val="nil"/>
              <w:left w:val="single" w:sz="4" w:space="0" w:color="auto"/>
              <w:bottom w:val="single" w:sz="4" w:space="0" w:color="auto"/>
              <w:right w:val="single" w:sz="4" w:space="0" w:color="auto"/>
            </w:tcBorders>
            <w:shd w:val="clear" w:color="00B050" w:fill="FFFFFF"/>
          </w:tcPr>
          <w:p w14:paraId="69BCBAFC"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085E559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36A27C75" w14:textId="77777777" w:rsidTr="00BE491C">
        <w:trPr>
          <w:trHeight w:val="540"/>
        </w:trPr>
        <w:tc>
          <w:tcPr>
            <w:cnfStyle w:val="001000000000" w:firstRow="0" w:lastRow="0" w:firstColumn="1" w:lastColumn="0" w:oddVBand="0" w:evenVBand="0" w:oddHBand="0" w:evenHBand="0" w:firstRowFirstColumn="0" w:firstRowLastColumn="0" w:lastRowFirstColumn="0" w:lastRowLastColumn="0"/>
            <w:tcW w:w="217" w:type="pct"/>
          </w:tcPr>
          <w:p w14:paraId="6AE7CCD7"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9AA47F2"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Риммер</w:t>
            </w:r>
            <w:proofErr w:type="spellEnd"/>
          </w:p>
        </w:tc>
        <w:tc>
          <w:tcPr>
            <w:tcW w:w="2513" w:type="pct"/>
            <w:tcBorders>
              <w:top w:val="nil"/>
              <w:left w:val="nil"/>
              <w:bottom w:val="single" w:sz="4" w:space="0" w:color="000000"/>
              <w:right w:val="single" w:sz="4" w:space="0" w:color="000000"/>
            </w:tcBorders>
            <w:shd w:val="clear" w:color="000000" w:fill="FFFFFF"/>
          </w:tcPr>
          <w:p w14:paraId="7496E1DB"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Материал: цинковый сплав/высокоуглеродистая сталь    </w:t>
            </w:r>
            <w:proofErr w:type="spellStart"/>
            <w:r w:rsidRPr="00032370">
              <w:rPr>
                <w:rFonts w:ascii="Times New Roman" w:hAnsi="Times New Roman" w:cs="Times New Roman"/>
                <w:sz w:val="24"/>
                <w:szCs w:val="24"/>
              </w:rPr>
              <w:t>Min</w:t>
            </w:r>
            <w:proofErr w:type="spellEnd"/>
            <w:r w:rsidRPr="00032370">
              <w:rPr>
                <w:rFonts w:ascii="Times New Roman" w:hAnsi="Times New Roman" w:cs="Times New Roman"/>
                <w:sz w:val="24"/>
                <w:szCs w:val="24"/>
              </w:rPr>
              <w:t xml:space="preserve"> диаметр обрабатываемого отверстия: 3 мм    Max диаметр обрабатываемого отверстия: 40 мм    Обрабатываемые материалы: цветные металлы/</w:t>
            </w:r>
            <w:proofErr w:type="spellStart"/>
            <w:r w:rsidRPr="00032370">
              <w:rPr>
                <w:rFonts w:ascii="Times New Roman" w:hAnsi="Times New Roman" w:cs="Times New Roman"/>
                <w:sz w:val="24"/>
                <w:szCs w:val="24"/>
              </w:rPr>
              <w:t>металлопластик</w:t>
            </w:r>
            <w:proofErr w:type="spellEnd"/>
            <w:r w:rsidRPr="00032370">
              <w:rPr>
                <w:rFonts w:ascii="Times New Roman" w:hAnsi="Times New Roman" w:cs="Times New Roman"/>
                <w:sz w:val="24"/>
                <w:szCs w:val="24"/>
              </w:rPr>
              <w:t>/ПВХ</w:t>
            </w:r>
          </w:p>
        </w:tc>
        <w:tc>
          <w:tcPr>
            <w:tcW w:w="689" w:type="pct"/>
            <w:tcBorders>
              <w:top w:val="nil"/>
              <w:left w:val="single" w:sz="4" w:space="0" w:color="auto"/>
              <w:bottom w:val="single" w:sz="4" w:space="0" w:color="auto"/>
              <w:right w:val="single" w:sz="4" w:space="0" w:color="auto"/>
            </w:tcBorders>
            <w:shd w:val="clear" w:color="00B050" w:fill="FFFFFF"/>
          </w:tcPr>
          <w:p w14:paraId="5B6391A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15D8BB9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732D7105"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128D691A"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605C0B1"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Разводной </w:t>
            </w:r>
            <w:proofErr w:type="spellStart"/>
            <w:r w:rsidRPr="00032370">
              <w:rPr>
                <w:rFonts w:ascii="Times New Roman" w:hAnsi="Times New Roman" w:cs="Times New Roman"/>
                <w:color w:val="000000"/>
                <w:sz w:val="24"/>
                <w:szCs w:val="24"/>
              </w:rPr>
              <w:t>ключь</w:t>
            </w:r>
            <w:proofErr w:type="spellEnd"/>
          </w:p>
        </w:tc>
        <w:tc>
          <w:tcPr>
            <w:tcW w:w="2513" w:type="pct"/>
            <w:tcBorders>
              <w:top w:val="nil"/>
              <w:left w:val="nil"/>
              <w:bottom w:val="single" w:sz="4" w:space="0" w:color="000000"/>
              <w:right w:val="single" w:sz="4" w:space="0" w:color="000000"/>
            </w:tcBorders>
            <w:shd w:val="clear" w:color="000000" w:fill="FFFFFF"/>
          </w:tcPr>
          <w:p w14:paraId="35BE339F"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Разводной </w:t>
            </w:r>
            <w:proofErr w:type="spellStart"/>
            <w:r w:rsidRPr="00032370">
              <w:rPr>
                <w:rFonts w:ascii="Times New Roman" w:hAnsi="Times New Roman" w:cs="Times New Roman"/>
                <w:sz w:val="24"/>
                <w:szCs w:val="24"/>
              </w:rPr>
              <w:t>ключь</w:t>
            </w:r>
            <w:proofErr w:type="spellEnd"/>
            <w:r w:rsidRPr="00032370">
              <w:rPr>
                <w:rFonts w:ascii="Times New Roman" w:hAnsi="Times New Roman" w:cs="Times New Roman"/>
                <w:sz w:val="24"/>
                <w:szCs w:val="24"/>
              </w:rPr>
              <w:t xml:space="preserve"> до 32 мм</w:t>
            </w:r>
          </w:p>
        </w:tc>
        <w:tc>
          <w:tcPr>
            <w:tcW w:w="689" w:type="pct"/>
            <w:tcBorders>
              <w:top w:val="nil"/>
              <w:left w:val="single" w:sz="4" w:space="0" w:color="auto"/>
              <w:bottom w:val="single" w:sz="4" w:space="0" w:color="auto"/>
              <w:right w:val="single" w:sz="4" w:space="0" w:color="auto"/>
            </w:tcBorders>
            <w:shd w:val="clear" w:color="00B050" w:fill="FFFFFF"/>
          </w:tcPr>
          <w:p w14:paraId="5CCF3520"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1435E8B7"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2</w:t>
            </w:r>
          </w:p>
        </w:tc>
      </w:tr>
      <w:tr w:rsidR="007A3668" w:rsidRPr="00032370" w14:paraId="4171E93B"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3155C407"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424E1A15"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Рулетка</w:t>
            </w:r>
          </w:p>
        </w:tc>
        <w:tc>
          <w:tcPr>
            <w:tcW w:w="2513" w:type="pct"/>
            <w:tcBorders>
              <w:top w:val="nil"/>
              <w:left w:val="nil"/>
              <w:bottom w:val="single" w:sz="4" w:space="0" w:color="000000"/>
              <w:right w:val="single" w:sz="4" w:space="0" w:color="000000"/>
            </w:tcBorders>
            <w:shd w:val="clear" w:color="FFFFFF" w:fill="FFFFFF"/>
          </w:tcPr>
          <w:p w14:paraId="494B73C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Размер ленты: 5м х25мм    Длина: 5 м    Ширина ленты: 25 мм    Материал ленты: сталь    Магнитный зацеп: да</w:t>
            </w:r>
          </w:p>
        </w:tc>
        <w:tc>
          <w:tcPr>
            <w:tcW w:w="689" w:type="pct"/>
            <w:tcBorders>
              <w:top w:val="nil"/>
              <w:left w:val="single" w:sz="4" w:space="0" w:color="auto"/>
              <w:bottom w:val="single" w:sz="4" w:space="0" w:color="auto"/>
              <w:right w:val="single" w:sz="4" w:space="0" w:color="auto"/>
            </w:tcBorders>
            <w:shd w:val="clear" w:color="00B050" w:fill="FFFFFF"/>
          </w:tcPr>
          <w:p w14:paraId="6EA5F641"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6FE50EB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03C66BCF"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4A0D4E2E"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B7D1B11"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 xml:space="preserve">Ручка шариковая или </w:t>
            </w:r>
            <w:proofErr w:type="spellStart"/>
            <w:r w:rsidRPr="00032370">
              <w:rPr>
                <w:rFonts w:ascii="Times New Roman" w:hAnsi="Times New Roman" w:cs="Times New Roman"/>
                <w:color w:val="000000"/>
                <w:sz w:val="24"/>
                <w:szCs w:val="24"/>
              </w:rPr>
              <w:t>гелевая</w:t>
            </w:r>
            <w:proofErr w:type="spellEnd"/>
          </w:p>
        </w:tc>
        <w:tc>
          <w:tcPr>
            <w:tcW w:w="2513" w:type="pct"/>
            <w:tcBorders>
              <w:top w:val="nil"/>
              <w:left w:val="nil"/>
              <w:bottom w:val="single" w:sz="4" w:space="0" w:color="000000"/>
              <w:right w:val="single" w:sz="4" w:space="0" w:color="000000"/>
            </w:tcBorders>
            <w:shd w:val="clear" w:color="000000" w:fill="FFFFFF"/>
          </w:tcPr>
          <w:p w14:paraId="09844BA6" w14:textId="5491A9F7" w:rsidR="007A3668" w:rsidRPr="00032370" w:rsidRDefault="002E4697"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Шариковая</w:t>
            </w:r>
            <w:r w:rsidR="007A3668" w:rsidRPr="00032370">
              <w:rPr>
                <w:rFonts w:ascii="Times New Roman" w:hAnsi="Times New Roman" w:cs="Times New Roman"/>
                <w:sz w:val="24"/>
                <w:szCs w:val="24"/>
              </w:rPr>
              <w:t>, цвет синий</w:t>
            </w:r>
          </w:p>
        </w:tc>
        <w:tc>
          <w:tcPr>
            <w:tcW w:w="689" w:type="pct"/>
            <w:tcBorders>
              <w:top w:val="nil"/>
              <w:left w:val="single" w:sz="4" w:space="0" w:color="auto"/>
              <w:bottom w:val="single" w:sz="4" w:space="0" w:color="auto"/>
              <w:right w:val="single" w:sz="4" w:space="0" w:color="auto"/>
            </w:tcBorders>
            <w:shd w:val="clear" w:color="00B050" w:fill="FFFFFF"/>
          </w:tcPr>
          <w:p w14:paraId="3356C525"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22D5EBD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A470535"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E22949A"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FABBED2"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Свёрла</w:t>
            </w:r>
          </w:p>
        </w:tc>
        <w:tc>
          <w:tcPr>
            <w:tcW w:w="2513" w:type="pct"/>
            <w:tcBorders>
              <w:top w:val="nil"/>
              <w:left w:val="nil"/>
              <w:bottom w:val="single" w:sz="4" w:space="0" w:color="000000"/>
              <w:right w:val="single" w:sz="4" w:space="0" w:color="000000"/>
            </w:tcBorders>
            <w:shd w:val="clear" w:color="000000" w:fill="FFFFFF"/>
          </w:tcPr>
          <w:p w14:paraId="3AC46744"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sz w:val="24"/>
                <w:szCs w:val="24"/>
              </w:rPr>
              <w:t>Min</w:t>
            </w:r>
            <w:proofErr w:type="spellEnd"/>
            <w:r w:rsidRPr="00032370">
              <w:rPr>
                <w:rFonts w:ascii="Times New Roman" w:hAnsi="Times New Roman" w:cs="Times New Roman"/>
                <w:sz w:val="24"/>
                <w:szCs w:val="24"/>
              </w:rPr>
              <w:t xml:space="preserve"> диаметр: 1 мм    Количество предметов: 19 </w:t>
            </w:r>
            <w:proofErr w:type="spellStart"/>
            <w:r w:rsidRPr="00032370">
              <w:rPr>
                <w:rFonts w:ascii="Times New Roman" w:hAnsi="Times New Roman" w:cs="Times New Roman"/>
                <w:sz w:val="24"/>
                <w:szCs w:val="24"/>
              </w:rPr>
              <w:t>шт</w:t>
            </w:r>
            <w:proofErr w:type="spellEnd"/>
            <w:r w:rsidRPr="00032370">
              <w:rPr>
                <w:rFonts w:ascii="Times New Roman" w:hAnsi="Times New Roman" w:cs="Times New Roman"/>
                <w:sz w:val="24"/>
                <w:szCs w:val="24"/>
              </w:rPr>
              <w:t xml:space="preserve">    Max диаметр </w:t>
            </w:r>
            <w:r w:rsidRPr="00032370">
              <w:rPr>
                <w:rFonts w:ascii="Times New Roman" w:hAnsi="Times New Roman" w:cs="Times New Roman"/>
                <w:sz w:val="24"/>
                <w:szCs w:val="24"/>
              </w:rPr>
              <w:lastRenderedPageBreak/>
              <w:t>хвостовика: 10 мм    Max диаметр сверла: 13 мм    Тип: спиральный    Материал обработки: металл    Тип хвостовика: цилиндрический</w:t>
            </w:r>
          </w:p>
        </w:tc>
        <w:tc>
          <w:tcPr>
            <w:tcW w:w="689" w:type="pct"/>
            <w:tcBorders>
              <w:top w:val="nil"/>
              <w:left w:val="single" w:sz="4" w:space="0" w:color="auto"/>
              <w:bottom w:val="single" w:sz="4" w:space="0" w:color="auto"/>
              <w:right w:val="single" w:sz="4" w:space="0" w:color="auto"/>
            </w:tcBorders>
            <w:shd w:val="clear" w:color="00B050" w:fill="FFFFFF"/>
          </w:tcPr>
          <w:p w14:paraId="1BBA618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lastRenderedPageBreak/>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583CA9B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63009617"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19F792E"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DF892A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Сверло</w:t>
            </w:r>
          </w:p>
        </w:tc>
        <w:tc>
          <w:tcPr>
            <w:tcW w:w="2513" w:type="pct"/>
            <w:tcBorders>
              <w:top w:val="nil"/>
              <w:left w:val="nil"/>
              <w:bottom w:val="single" w:sz="4" w:space="0" w:color="000000"/>
              <w:right w:val="single" w:sz="4" w:space="0" w:color="000000"/>
            </w:tcBorders>
            <w:shd w:val="clear" w:color="000000" w:fill="FFFFFF"/>
          </w:tcPr>
          <w:p w14:paraId="241F12AC"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Сверло перьевое 30x152 </w:t>
            </w:r>
            <w:proofErr w:type="gramStart"/>
            <w:r w:rsidRPr="00032370">
              <w:rPr>
                <w:rFonts w:ascii="Times New Roman" w:hAnsi="Times New Roman" w:cs="Times New Roman"/>
                <w:sz w:val="24"/>
                <w:szCs w:val="24"/>
              </w:rPr>
              <w:t>мм ,</w:t>
            </w:r>
            <w:proofErr w:type="gramEnd"/>
            <w:r w:rsidRPr="00032370">
              <w:rPr>
                <w:rFonts w:ascii="Times New Roman" w:hAnsi="Times New Roman" w:cs="Times New Roman"/>
                <w:sz w:val="24"/>
                <w:szCs w:val="24"/>
              </w:rPr>
              <w:t xml:space="preserve"> Диаметр, мм 30</w:t>
            </w:r>
            <w:r w:rsidRPr="00032370">
              <w:rPr>
                <w:rFonts w:ascii="Times New Roman" w:hAnsi="Times New Roman" w:cs="Times New Roman"/>
                <w:sz w:val="24"/>
                <w:szCs w:val="24"/>
              </w:rPr>
              <w:br/>
              <w:t>Длина, мм 152</w:t>
            </w:r>
            <w:r w:rsidRPr="00032370">
              <w:rPr>
                <w:rFonts w:ascii="Times New Roman" w:hAnsi="Times New Roman" w:cs="Times New Roman"/>
                <w:sz w:val="24"/>
                <w:szCs w:val="24"/>
              </w:rPr>
              <w:br/>
              <w:t>Диаметр хвостовика, мм 6.35</w:t>
            </w:r>
            <w:r w:rsidRPr="00032370">
              <w:rPr>
                <w:rFonts w:ascii="Times New Roman" w:hAnsi="Times New Roman" w:cs="Times New Roman"/>
                <w:sz w:val="24"/>
                <w:szCs w:val="24"/>
              </w:rPr>
              <w:br/>
              <w:t>Материал обработки дерево</w:t>
            </w:r>
          </w:p>
        </w:tc>
        <w:tc>
          <w:tcPr>
            <w:tcW w:w="689" w:type="pct"/>
            <w:tcBorders>
              <w:top w:val="nil"/>
              <w:left w:val="single" w:sz="4" w:space="0" w:color="auto"/>
              <w:bottom w:val="single" w:sz="4" w:space="0" w:color="auto"/>
              <w:right w:val="single" w:sz="4" w:space="0" w:color="auto"/>
            </w:tcBorders>
            <w:shd w:val="clear" w:color="00B050" w:fill="FFFFFF"/>
          </w:tcPr>
          <w:p w14:paraId="571C150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6B60288D"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6DF028D6"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288AEDB6"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74CE348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Сервисный ключ "трещотка"</w:t>
            </w:r>
          </w:p>
        </w:tc>
        <w:tc>
          <w:tcPr>
            <w:tcW w:w="2513" w:type="pct"/>
            <w:tcBorders>
              <w:top w:val="nil"/>
              <w:left w:val="nil"/>
              <w:bottom w:val="single" w:sz="4" w:space="0" w:color="000000"/>
              <w:right w:val="single" w:sz="4" w:space="0" w:color="000000"/>
            </w:tcBorders>
            <w:shd w:val="clear" w:color="FFFFFF" w:fill="FFFFFF"/>
          </w:tcPr>
          <w:p w14:paraId="25C2484F"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Ключ специальный CT-122 </w:t>
            </w:r>
            <w:proofErr w:type="spellStart"/>
            <w:proofErr w:type="gramStart"/>
            <w:r w:rsidRPr="00032370">
              <w:rPr>
                <w:rFonts w:ascii="Times New Roman" w:hAnsi="Times New Roman" w:cs="Times New Roman"/>
                <w:sz w:val="24"/>
                <w:szCs w:val="24"/>
              </w:rPr>
              <w:t>ShineYear</w:t>
            </w:r>
            <w:proofErr w:type="spellEnd"/>
            <w:r w:rsidRPr="00032370">
              <w:rPr>
                <w:rFonts w:ascii="Times New Roman" w:hAnsi="Times New Roman" w:cs="Times New Roman"/>
                <w:sz w:val="24"/>
                <w:szCs w:val="24"/>
              </w:rPr>
              <w:t xml:space="preserve">  размеры</w:t>
            </w:r>
            <w:proofErr w:type="gramEnd"/>
            <w:r w:rsidRPr="00032370">
              <w:rPr>
                <w:rFonts w:ascii="Times New Roman" w:hAnsi="Times New Roman" w:cs="Times New Roman"/>
                <w:sz w:val="24"/>
                <w:szCs w:val="24"/>
              </w:rPr>
              <w:t xml:space="preserve"> 1/4",3/8",3/16",5/16"</w:t>
            </w:r>
          </w:p>
        </w:tc>
        <w:tc>
          <w:tcPr>
            <w:tcW w:w="689" w:type="pct"/>
            <w:tcBorders>
              <w:top w:val="nil"/>
              <w:left w:val="single" w:sz="4" w:space="0" w:color="auto"/>
              <w:bottom w:val="single" w:sz="4" w:space="0" w:color="auto"/>
              <w:right w:val="single" w:sz="4" w:space="0" w:color="auto"/>
            </w:tcBorders>
            <w:shd w:val="clear" w:color="00B050" w:fill="FFFFFF"/>
          </w:tcPr>
          <w:p w14:paraId="295CBEC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660F244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094898C4"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315B808C"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1E5F366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Стриппер для зачистки проводов</w:t>
            </w:r>
          </w:p>
        </w:tc>
        <w:tc>
          <w:tcPr>
            <w:tcW w:w="2513" w:type="pct"/>
            <w:tcBorders>
              <w:top w:val="nil"/>
              <w:left w:val="nil"/>
              <w:bottom w:val="single" w:sz="4" w:space="0" w:color="000000"/>
              <w:right w:val="single" w:sz="4" w:space="0" w:color="000000"/>
            </w:tcBorders>
            <w:shd w:val="clear" w:color="FFFFFF" w:fill="FFFFFF"/>
          </w:tcPr>
          <w:p w14:paraId="45B7DCF2"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WS-17 84418 Тип: механический(</w:t>
            </w:r>
            <w:proofErr w:type="gramStart"/>
            <w:r w:rsidRPr="00032370">
              <w:rPr>
                <w:rFonts w:ascii="Times New Roman" w:hAnsi="Times New Roman" w:cs="Times New Roman"/>
                <w:sz w:val="24"/>
                <w:szCs w:val="24"/>
              </w:rPr>
              <w:t xml:space="preserve">ручной)   </w:t>
            </w:r>
            <w:proofErr w:type="gramEnd"/>
            <w:r w:rsidRPr="00032370">
              <w:rPr>
                <w:rFonts w:ascii="Times New Roman" w:hAnsi="Times New Roman" w:cs="Times New Roman"/>
                <w:sz w:val="24"/>
                <w:szCs w:val="24"/>
              </w:rPr>
              <w:t xml:space="preserve">    Регулировка глубины реза: да    Регулировка диаметра реза: да    Max сечение провода: 10 мм²     </w:t>
            </w:r>
          </w:p>
        </w:tc>
        <w:tc>
          <w:tcPr>
            <w:tcW w:w="689" w:type="pct"/>
            <w:tcBorders>
              <w:top w:val="nil"/>
              <w:left w:val="single" w:sz="4" w:space="0" w:color="auto"/>
              <w:bottom w:val="single" w:sz="4" w:space="0" w:color="auto"/>
              <w:right w:val="single" w:sz="4" w:space="0" w:color="auto"/>
            </w:tcBorders>
            <w:shd w:val="clear" w:color="00B050" w:fill="FFFFFF"/>
          </w:tcPr>
          <w:p w14:paraId="39A41897"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6750292D"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338A61F2"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41193C85"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0337F54"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Термоизоляционный мат для пайки</w:t>
            </w:r>
          </w:p>
        </w:tc>
        <w:tc>
          <w:tcPr>
            <w:tcW w:w="2513" w:type="pct"/>
            <w:tcBorders>
              <w:top w:val="nil"/>
              <w:left w:val="nil"/>
              <w:bottom w:val="single" w:sz="4" w:space="0" w:color="000000"/>
              <w:right w:val="single" w:sz="4" w:space="0" w:color="000000"/>
            </w:tcBorders>
            <w:shd w:val="clear" w:color="000000" w:fill="FFFFFF"/>
          </w:tcPr>
          <w:p w14:paraId="52A8782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Ткань асбестовая АТ-3 ГОСТ 6102-94, размером 1000 х 1000 мм</w:t>
            </w:r>
          </w:p>
        </w:tc>
        <w:tc>
          <w:tcPr>
            <w:tcW w:w="689" w:type="pct"/>
            <w:tcBorders>
              <w:top w:val="nil"/>
              <w:left w:val="single" w:sz="4" w:space="0" w:color="auto"/>
              <w:bottom w:val="single" w:sz="4" w:space="0" w:color="auto"/>
              <w:right w:val="single" w:sz="4" w:space="0" w:color="auto"/>
            </w:tcBorders>
            <w:shd w:val="clear" w:color="00B050" w:fill="FFFFFF"/>
          </w:tcPr>
          <w:p w14:paraId="24166AA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0B075667"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312C10C6"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5EDC410D"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42B87C25"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Термометр электронный</w:t>
            </w:r>
          </w:p>
        </w:tc>
        <w:tc>
          <w:tcPr>
            <w:tcW w:w="2513" w:type="pct"/>
            <w:tcBorders>
              <w:top w:val="nil"/>
              <w:left w:val="nil"/>
              <w:bottom w:val="single" w:sz="4" w:space="0" w:color="000000"/>
              <w:right w:val="single" w:sz="4" w:space="0" w:color="000000"/>
            </w:tcBorders>
            <w:shd w:val="clear" w:color="000000" w:fill="FFFFFF"/>
          </w:tcPr>
          <w:p w14:paraId="3A7F6AE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2267-40, Показатель визирования 10:1, измерение пятна размером 1 м на расстоянии 10 м</w:t>
            </w:r>
            <w:r w:rsidRPr="00032370">
              <w:rPr>
                <w:rFonts w:ascii="Times New Roman" w:hAnsi="Times New Roman" w:cs="Times New Roman"/>
                <w:sz w:val="24"/>
                <w:szCs w:val="24"/>
              </w:rPr>
              <w:br/>
              <w:t>Диапазон измеряемых температур от -30°C до 400°C</w:t>
            </w:r>
            <w:r w:rsidRPr="00032370">
              <w:rPr>
                <w:rFonts w:ascii="Times New Roman" w:hAnsi="Times New Roman" w:cs="Times New Roman"/>
                <w:sz w:val="24"/>
                <w:szCs w:val="24"/>
              </w:rPr>
              <w:br/>
              <w:t>Настройка оповещения о низких и высоких температурах</w:t>
            </w:r>
            <w:r w:rsidRPr="00032370">
              <w:rPr>
                <w:rFonts w:ascii="Times New Roman" w:hAnsi="Times New Roman" w:cs="Times New Roman"/>
                <w:sz w:val="24"/>
                <w:szCs w:val="24"/>
              </w:rPr>
              <w:br/>
              <w:t>LCD экран премиум класса обеспечивает отличное чтение результатов измерения</w:t>
            </w:r>
            <w:r w:rsidRPr="00032370">
              <w:rPr>
                <w:rFonts w:ascii="Times New Roman" w:hAnsi="Times New Roman" w:cs="Times New Roman"/>
                <w:sz w:val="24"/>
                <w:szCs w:val="24"/>
              </w:rPr>
              <w:br/>
              <w:t>Упрощенные кнопки и настройки обеспечивают быстрое сканирование</w:t>
            </w:r>
            <w:r w:rsidRPr="00032370">
              <w:rPr>
                <w:rFonts w:ascii="Times New Roman" w:hAnsi="Times New Roman" w:cs="Times New Roman"/>
                <w:sz w:val="24"/>
                <w:szCs w:val="24"/>
              </w:rPr>
              <w:br/>
              <w:t>Обрезиненные накладки защищают экран и объектив от ударов</w:t>
            </w:r>
          </w:p>
        </w:tc>
        <w:tc>
          <w:tcPr>
            <w:tcW w:w="689" w:type="pct"/>
            <w:tcBorders>
              <w:top w:val="nil"/>
              <w:left w:val="single" w:sz="4" w:space="0" w:color="auto"/>
              <w:bottom w:val="single" w:sz="4" w:space="0" w:color="auto"/>
              <w:right w:val="single" w:sz="4" w:space="0" w:color="auto"/>
            </w:tcBorders>
            <w:shd w:val="clear" w:color="00B050" w:fill="FFFFFF"/>
          </w:tcPr>
          <w:p w14:paraId="453553D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комплект</w:t>
            </w:r>
          </w:p>
        </w:tc>
        <w:tc>
          <w:tcPr>
            <w:tcW w:w="431" w:type="pct"/>
            <w:tcBorders>
              <w:top w:val="nil"/>
              <w:left w:val="single" w:sz="4" w:space="0" w:color="auto"/>
              <w:bottom w:val="single" w:sz="4" w:space="0" w:color="auto"/>
              <w:right w:val="single" w:sz="4" w:space="0" w:color="auto"/>
            </w:tcBorders>
            <w:shd w:val="clear" w:color="00B050" w:fill="FFFFFF"/>
          </w:tcPr>
          <w:p w14:paraId="29DD7DB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1C297CDC"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28C401E"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9847D9D"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Гигрометр электронный</w:t>
            </w:r>
          </w:p>
        </w:tc>
        <w:tc>
          <w:tcPr>
            <w:tcW w:w="2513" w:type="pct"/>
            <w:tcBorders>
              <w:top w:val="nil"/>
              <w:left w:val="nil"/>
              <w:bottom w:val="single" w:sz="4" w:space="0" w:color="000000"/>
              <w:right w:val="single" w:sz="4" w:space="0" w:color="000000"/>
            </w:tcBorders>
            <w:shd w:val="clear" w:color="000000" w:fill="FFFFFF"/>
          </w:tcPr>
          <w:p w14:paraId="4AD3CB26"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605i, Смарт-зонд </w:t>
            </w:r>
            <w:proofErr w:type="spellStart"/>
            <w:r w:rsidRPr="00032370">
              <w:rPr>
                <w:rFonts w:ascii="Times New Roman" w:hAnsi="Times New Roman" w:cs="Times New Roman"/>
                <w:sz w:val="24"/>
                <w:szCs w:val="24"/>
              </w:rPr>
              <w:t>термогигрометр</w:t>
            </w:r>
            <w:proofErr w:type="spellEnd"/>
            <w:r w:rsidRPr="00032370">
              <w:rPr>
                <w:rFonts w:ascii="Times New Roman" w:hAnsi="Times New Roman" w:cs="Times New Roman"/>
                <w:sz w:val="24"/>
                <w:szCs w:val="24"/>
              </w:rPr>
              <w:t>. Измерение влажности и температуры воздуха в помещении и воздуховодах. Диапазон измерения: от 5 до 80 %ОВ; от -20 до +60 °C</w:t>
            </w:r>
          </w:p>
        </w:tc>
        <w:tc>
          <w:tcPr>
            <w:tcW w:w="689" w:type="pct"/>
            <w:tcBorders>
              <w:top w:val="nil"/>
              <w:left w:val="single" w:sz="4" w:space="0" w:color="auto"/>
              <w:bottom w:val="single" w:sz="4" w:space="0" w:color="auto"/>
              <w:right w:val="single" w:sz="4" w:space="0" w:color="auto"/>
            </w:tcBorders>
            <w:shd w:val="clear" w:color="00B050" w:fill="FFFFFF"/>
          </w:tcPr>
          <w:p w14:paraId="3A255CDA"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431" w:type="pct"/>
            <w:tcBorders>
              <w:top w:val="nil"/>
              <w:left w:val="single" w:sz="4" w:space="0" w:color="auto"/>
              <w:bottom w:val="single" w:sz="4" w:space="0" w:color="auto"/>
              <w:right w:val="single" w:sz="4" w:space="0" w:color="auto"/>
            </w:tcBorders>
            <w:shd w:val="clear" w:color="00B050" w:fill="FFFFFF"/>
          </w:tcPr>
          <w:p w14:paraId="4667EE30"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r>
      <w:tr w:rsidR="007A3668" w:rsidRPr="00032370" w14:paraId="0BA36F37"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7EA7BA17"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39B1113"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Течеискатель</w:t>
            </w:r>
            <w:proofErr w:type="spellEnd"/>
            <w:r w:rsidRPr="00032370">
              <w:rPr>
                <w:rFonts w:ascii="Times New Roman" w:hAnsi="Times New Roman" w:cs="Times New Roman"/>
                <w:color w:val="000000"/>
                <w:sz w:val="24"/>
                <w:szCs w:val="24"/>
              </w:rPr>
              <w:t xml:space="preserve"> электронный</w:t>
            </w:r>
          </w:p>
        </w:tc>
        <w:tc>
          <w:tcPr>
            <w:tcW w:w="2513" w:type="pct"/>
            <w:tcBorders>
              <w:top w:val="nil"/>
              <w:left w:val="nil"/>
              <w:bottom w:val="single" w:sz="4" w:space="0" w:color="000000"/>
              <w:right w:val="single" w:sz="4" w:space="0" w:color="000000"/>
            </w:tcBorders>
            <w:shd w:val="clear" w:color="FFFFFF" w:fill="FFFFFF"/>
          </w:tcPr>
          <w:p w14:paraId="6EEABE2C"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w:t>
            </w:r>
            <w:proofErr w:type="spellStart"/>
            <w:r w:rsidRPr="00032370">
              <w:rPr>
                <w:rFonts w:ascii="Times New Roman" w:hAnsi="Times New Roman" w:cs="Times New Roman"/>
                <w:sz w:val="24"/>
                <w:szCs w:val="24"/>
              </w:rPr>
              <w:t>течеискателя</w:t>
            </w:r>
            <w:proofErr w:type="spellEnd"/>
            <w:r w:rsidRPr="00032370">
              <w:rPr>
                <w:rFonts w:ascii="Times New Roman" w:hAnsi="Times New Roman" w:cs="Times New Roman"/>
                <w:sz w:val="24"/>
                <w:szCs w:val="24"/>
              </w:rPr>
              <w:t xml:space="preserve"> VML-1</w:t>
            </w:r>
            <w:r w:rsidRPr="00032370">
              <w:rPr>
                <w:rFonts w:ascii="Times New Roman" w:hAnsi="Times New Roman" w:cs="Times New Roman"/>
                <w:sz w:val="24"/>
                <w:szCs w:val="24"/>
              </w:rPr>
              <w:br/>
              <w:t xml:space="preserve">Хладагенты: CFC, HCFC, HFC (R12, R22, R134a, R404, R407, R410, R502, R507, R32 и др.) Минимальная чувствительность по R134a: 3ppm (3 грамма в год)Допустимая рабочая температура: 0-40◦С Допустимый </w:t>
            </w:r>
            <w:r w:rsidRPr="00032370">
              <w:rPr>
                <w:rFonts w:ascii="Times New Roman" w:hAnsi="Times New Roman" w:cs="Times New Roman"/>
                <w:sz w:val="24"/>
                <w:szCs w:val="24"/>
              </w:rPr>
              <w:lastRenderedPageBreak/>
              <w:t>уровень влажности: ≤90% Время реагирования: 3 секунды</w:t>
            </w:r>
            <w:r w:rsidRPr="00032370">
              <w:rPr>
                <w:rFonts w:ascii="Times New Roman" w:hAnsi="Times New Roman" w:cs="Times New Roman"/>
                <w:sz w:val="24"/>
                <w:szCs w:val="24"/>
              </w:rPr>
              <w:br/>
              <w:t>Питание: аккумулятор (в комплекте) Время работы от аккумулятора: 8 часов</w:t>
            </w:r>
          </w:p>
        </w:tc>
        <w:tc>
          <w:tcPr>
            <w:tcW w:w="689" w:type="pct"/>
            <w:tcBorders>
              <w:top w:val="nil"/>
              <w:left w:val="single" w:sz="4" w:space="0" w:color="auto"/>
              <w:bottom w:val="single" w:sz="4" w:space="0" w:color="auto"/>
              <w:right w:val="single" w:sz="4" w:space="0" w:color="auto"/>
            </w:tcBorders>
            <w:shd w:val="clear" w:color="00B050" w:fill="FFFFFF"/>
          </w:tcPr>
          <w:p w14:paraId="3E8E87A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lastRenderedPageBreak/>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7CF6302F"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6B968620"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17EE5970"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2DE9E9F7"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Труборасширитель</w:t>
            </w:r>
            <w:proofErr w:type="spellEnd"/>
            <w:r w:rsidRPr="00032370">
              <w:rPr>
                <w:rFonts w:ascii="Times New Roman" w:hAnsi="Times New Roman" w:cs="Times New Roman"/>
                <w:color w:val="000000"/>
                <w:sz w:val="24"/>
                <w:szCs w:val="24"/>
              </w:rPr>
              <w:t xml:space="preserve"> 1/2</w:t>
            </w:r>
            <w:proofErr w:type="gramStart"/>
            <w:r w:rsidRPr="00032370">
              <w:rPr>
                <w:rFonts w:ascii="Times New Roman" w:hAnsi="Times New Roman" w:cs="Times New Roman"/>
                <w:color w:val="000000"/>
                <w:sz w:val="24"/>
                <w:szCs w:val="24"/>
              </w:rPr>
              <w:t>"  3</w:t>
            </w:r>
            <w:proofErr w:type="gramEnd"/>
            <w:r w:rsidRPr="00032370">
              <w:rPr>
                <w:rFonts w:ascii="Times New Roman" w:hAnsi="Times New Roman" w:cs="Times New Roman"/>
                <w:color w:val="000000"/>
                <w:sz w:val="24"/>
                <w:szCs w:val="24"/>
              </w:rPr>
              <w:t>/8"</w:t>
            </w:r>
          </w:p>
        </w:tc>
        <w:tc>
          <w:tcPr>
            <w:tcW w:w="2513" w:type="pct"/>
            <w:tcBorders>
              <w:top w:val="nil"/>
              <w:left w:val="nil"/>
              <w:bottom w:val="single" w:sz="4" w:space="0" w:color="000000"/>
              <w:right w:val="single" w:sz="4" w:space="0" w:color="000000"/>
            </w:tcBorders>
            <w:shd w:val="clear" w:color="FFFFFF" w:fill="FFFFFF"/>
          </w:tcPr>
          <w:p w14:paraId="01C17F20"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sz w:val="24"/>
                <w:szCs w:val="24"/>
              </w:rPr>
              <w:t>Труборасширитель</w:t>
            </w:r>
            <w:proofErr w:type="spellEnd"/>
            <w:r w:rsidRPr="00032370">
              <w:rPr>
                <w:rFonts w:ascii="Times New Roman" w:hAnsi="Times New Roman" w:cs="Times New Roman"/>
                <w:sz w:val="24"/>
                <w:szCs w:val="24"/>
              </w:rPr>
              <w:t xml:space="preserve"> CT-200A (набор) 3/8 - 15/8 (5шт/</w:t>
            </w:r>
            <w:proofErr w:type="spellStart"/>
            <w:r w:rsidRPr="00032370">
              <w:rPr>
                <w:rFonts w:ascii="Times New Roman" w:hAnsi="Times New Roman" w:cs="Times New Roman"/>
                <w:sz w:val="24"/>
                <w:szCs w:val="24"/>
              </w:rPr>
              <w:t>кор</w:t>
            </w:r>
            <w:proofErr w:type="spellEnd"/>
            <w:r w:rsidRPr="00032370">
              <w:rPr>
                <w:rFonts w:ascii="Times New Roman" w:hAnsi="Times New Roman" w:cs="Times New Roman"/>
                <w:sz w:val="24"/>
                <w:szCs w:val="24"/>
              </w:rPr>
              <w:t>)</w:t>
            </w:r>
          </w:p>
        </w:tc>
        <w:tc>
          <w:tcPr>
            <w:tcW w:w="689" w:type="pct"/>
            <w:tcBorders>
              <w:top w:val="nil"/>
              <w:left w:val="single" w:sz="4" w:space="0" w:color="auto"/>
              <w:bottom w:val="single" w:sz="4" w:space="0" w:color="auto"/>
              <w:right w:val="single" w:sz="4" w:space="0" w:color="auto"/>
            </w:tcBorders>
            <w:shd w:val="clear" w:color="00B050" w:fill="FFFFFF"/>
          </w:tcPr>
          <w:p w14:paraId="7736B2A8"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0870D48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34B7784"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08A46B38"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26B204E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Уголок строительный</w:t>
            </w:r>
          </w:p>
        </w:tc>
        <w:tc>
          <w:tcPr>
            <w:tcW w:w="2513" w:type="pct"/>
            <w:tcBorders>
              <w:top w:val="nil"/>
              <w:left w:val="nil"/>
              <w:bottom w:val="single" w:sz="4" w:space="0" w:color="000000"/>
              <w:right w:val="single" w:sz="4" w:space="0" w:color="000000"/>
            </w:tcBorders>
            <w:shd w:val="clear" w:color="FFFFFF" w:fill="FFFFFF"/>
          </w:tcPr>
          <w:p w14:paraId="16730FA7"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Тип: GWS-30</w:t>
            </w:r>
            <w:proofErr w:type="gramStart"/>
            <w:r w:rsidRPr="00032370">
              <w:rPr>
                <w:rFonts w:ascii="Times New Roman" w:hAnsi="Times New Roman" w:cs="Times New Roman"/>
                <w:sz w:val="24"/>
                <w:szCs w:val="24"/>
              </w:rPr>
              <w:t>B,  угольник</w:t>
            </w:r>
            <w:proofErr w:type="gramEnd"/>
            <w:r w:rsidRPr="00032370">
              <w:rPr>
                <w:rFonts w:ascii="Times New Roman" w:hAnsi="Times New Roman" w:cs="Times New Roman"/>
                <w:sz w:val="24"/>
                <w:szCs w:val="24"/>
              </w:rPr>
              <w:t xml:space="preserve"> столярный    Материал: сталь    Длина большей стороны: 300 мм    Двусторонняя шкала : да    Угольник 45 градусов: да</w:t>
            </w:r>
          </w:p>
        </w:tc>
        <w:tc>
          <w:tcPr>
            <w:tcW w:w="689" w:type="pct"/>
            <w:tcBorders>
              <w:top w:val="nil"/>
              <w:left w:val="single" w:sz="4" w:space="0" w:color="auto"/>
              <w:bottom w:val="single" w:sz="4" w:space="0" w:color="auto"/>
              <w:right w:val="single" w:sz="4" w:space="0" w:color="auto"/>
            </w:tcBorders>
            <w:shd w:val="clear" w:color="00B050" w:fill="FFFFFF"/>
          </w:tcPr>
          <w:p w14:paraId="572C253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539C03D2"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20C2B26C"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2134CFD5"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215DFCC"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Уровень 1000 мм.</w:t>
            </w:r>
          </w:p>
        </w:tc>
        <w:tc>
          <w:tcPr>
            <w:tcW w:w="2513" w:type="pct"/>
            <w:tcBorders>
              <w:top w:val="nil"/>
              <w:left w:val="nil"/>
              <w:bottom w:val="single" w:sz="4" w:space="0" w:color="000000"/>
              <w:right w:val="single" w:sz="4" w:space="0" w:color="000000"/>
            </w:tcBorders>
            <w:shd w:val="clear" w:color="FFFFFF" w:fill="FFFFFF"/>
          </w:tcPr>
          <w:p w14:paraId="1C37382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GWM1000 Длина: 1000 мм Количество глазков: 3 </w:t>
            </w:r>
            <w:proofErr w:type="spellStart"/>
            <w:r w:rsidRPr="00032370">
              <w:rPr>
                <w:rFonts w:ascii="Times New Roman" w:hAnsi="Times New Roman" w:cs="Times New Roman"/>
                <w:sz w:val="24"/>
                <w:szCs w:val="24"/>
              </w:rPr>
              <w:t>шт</w:t>
            </w:r>
            <w:proofErr w:type="spellEnd"/>
            <w:r w:rsidRPr="00032370">
              <w:rPr>
                <w:rFonts w:ascii="Times New Roman" w:hAnsi="Times New Roman" w:cs="Times New Roman"/>
                <w:sz w:val="24"/>
                <w:szCs w:val="24"/>
              </w:rPr>
              <w:br/>
              <w:t xml:space="preserve">Подвесной: </w:t>
            </w:r>
            <w:proofErr w:type="gramStart"/>
            <w:r w:rsidRPr="00032370">
              <w:rPr>
                <w:rFonts w:ascii="Times New Roman" w:hAnsi="Times New Roman" w:cs="Times New Roman"/>
                <w:sz w:val="24"/>
                <w:szCs w:val="24"/>
              </w:rPr>
              <w:t>да</w:t>
            </w:r>
            <w:proofErr w:type="gramEnd"/>
            <w:r w:rsidRPr="00032370">
              <w:rPr>
                <w:rFonts w:ascii="Times New Roman" w:hAnsi="Times New Roman" w:cs="Times New Roman"/>
                <w:sz w:val="24"/>
                <w:szCs w:val="24"/>
              </w:rPr>
              <w:t xml:space="preserve"> С разметкой: да</w:t>
            </w:r>
          </w:p>
        </w:tc>
        <w:tc>
          <w:tcPr>
            <w:tcW w:w="689" w:type="pct"/>
            <w:tcBorders>
              <w:top w:val="nil"/>
              <w:left w:val="single" w:sz="4" w:space="0" w:color="auto"/>
              <w:bottom w:val="single" w:sz="4" w:space="0" w:color="auto"/>
              <w:right w:val="single" w:sz="4" w:space="0" w:color="auto"/>
            </w:tcBorders>
            <w:shd w:val="clear" w:color="00B050" w:fill="FFFFFF"/>
          </w:tcPr>
          <w:p w14:paraId="0D72F07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0D80C999"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13EC4933"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843A9C8"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6D5419D"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Уровень 400 мм.</w:t>
            </w:r>
          </w:p>
        </w:tc>
        <w:tc>
          <w:tcPr>
            <w:tcW w:w="2513" w:type="pct"/>
            <w:tcBorders>
              <w:top w:val="nil"/>
              <w:left w:val="nil"/>
              <w:bottom w:val="single" w:sz="4" w:space="0" w:color="000000"/>
              <w:right w:val="single" w:sz="4" w:space="0" w:color="000000"/>
            </w:tcBorders>
            <w:shd w:val="clear" w:color="FFFFFF" w:fill="FFFFFF"/>
          </w:tcPr>
          <w:p w14:paraId="3E42E35A"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w:t>
            </w:r>
            <w:proofErr w:type="spellStart"/>
            <w:r w:rsidRPr="00032370">
              <w:rPr>
                <w:rFonts w:ascii="Times New Roman" w:hAnsi="Times New Roman" w:cs="Times New Roman"/>
                <w:sz w:val="24"/>
                <w:szCs w:val="24"/>
              </w:rPr>
              <w:t>Gigant</w:t>
            </w:r>
            <w:proofErr w:type="spellEnd"/>
            <w:r w:rsidRPr="00032370">
              <w:rPr>
                <w:rFonts w:ascii="Times New Roman" w:hAnsi="Times New Roman" w:cs="Times New Roman"/>
                <w:sz w:val="24"/>
                <w:szCs w:val="24"/>
              </w:rPr>
              <w:t xml:space="preserve"> SL400 Длина: 400 мм Количество глазков: 3 </w:t>
            </w:r>
            <w:proofErr w:type="spellStart"/>
            <w:r w:rsidRPr="00032370">
              <w:rPr>
                <w:rFonts w:ascii="Times New Roman" w:hAnsi="Times New Roman" w:cs="Times New Roman"/>
                <w:sz w:val="24"/>
                <w:szCs w:val="24"/>
              </w:rPr>
              <w:t>шт</w:t>
            </w:r>
            <w:proofErr w:type="spellEnd"/>
            <w:r w:rsidRPr="00032370">
              <w:rPr>
                <w:rFonts w:ascii="Times New Roman" w:hAnsi="Times New Roman" w:cs="Times New Roman"/>
                <w:sz w:val="24"/>
                <w:szCs w:val="24"/>
              </w:rPr>
              <w:br/>
              <w:t xml:space="preserve">Подвесной: </w:t>
            </w:r>
            <w:proofErr w:type="gramStart"/>
            <w:r w:rsidRPr="00032370">
              <w:rPr>
                <w:rFonts w:ascii="Times New Roman" w:hAnsi="Times New Roman" w:cs="Times New Roman"/>
                <w:sz w:val="24"/>
                <w:szCs w:val="24"/>
              </w:rPr>
              <w:t>да</w:t>
            </w:r>
            <w:proofErr w:type="gramEnd"/>
            <w:r w:rsidRPr="00032370">
              <w:rPr>
                <w:rFonts w:ascii="Times New Roman" w:hAnsi="Times New Roman" w:cs="Times New Roman"/>
                <w:sz w:val="24"/>
                <w:szCs w:val="24"/>
              </w:rPr>
              <w:t xml:space="preserve"> С разметкой: да</w:t>
            </w:r>
          </w:p>
        </w:tc>
        <w:tc>
          <w:tcPr>
            <w:tcW w:w="689" w:type="pct"/>
            <w:tcBorders>
              <w:top w:val="nil"/>
              <w:left w:val="single" w:sz="4" w:space="0" w:color="auto"/>
              <w:bottom w:val="single" w:sz="4" w:space="0" w:color="auto"/>
              <w:right w:val="single" w:sz="4" w:space="0" w:color="auto"/>
            </w:tcBorders>
            <w:shd w:val="clear" w:color="00B050" w:fill="FFFFFF"/>
          </w:tcPr>
          <w:p w14:paraId="2718B9D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7A9DD473"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070D1092"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AC0E219" w14:textId="77777777" w:rsidR="007A3668" w:rsidRPr="00032370" w:rsidRDefault="007A3668" w:rsidP="007A3668">
            <w:pPr>
              <w:pStyle w:val="aff1"/>
              <w:numPr>
                <w:ilvl w:val="0"/>
                <w:numId w:val="33"/>
              </w:numPr>
              <w:spacing w:after="0"/>
              <w:ind w:left="0" w:firstLine="0"/>
              <w:rPr>
                <w:rFonts w:ascii="Times New Roman" w:eastAsia="Times New Roman" w:hAnsi="Times New Roman"/>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04AEB83F"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Шприц Жане, для заправки масла</w:t>
            </w:r>
          </w:p>
        </w:tc>
        <w:tc>
          <w:tcPr>
            <w:tcW w:w="2513" w:type="pct"/>
            <w:tcBorders>
              <w:top w:val="nil"/>
              <w:left w:val="nil"/>
              <w:bottom w:val="single" w:sz="4" w:space="0" w:color="000000"/>
              <w:right w:val="single" w:sz="4" w:space="0" w:color="000000"/>
            </w:tcBorders>
            <w:shd w:val="clear" w:color="FFFFFF" w:fill="FFFFFF"/>
          </w:tcPr>
          <w:p w14:paraId="3DDEF039"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Шприц Жане 3-компонентный одноразовый </w:t>
            </w:r>
            <w:proofErr w:type="spellStart"/>
            <w:r w:rsidRPr="00032370">
              <w:rPr>
                <w:rFonts w:ascii="Times New Roman" w:hAnsi="Times New Roman" w:cs="Times New Roman"/>
                <w:sz w:val="24"/>
                <w:szCs w:val="24"/>
              </w:rPr>
              <w:t>катетерного</w:t>
            </w:r>
            <w:proofErr w:type="spellEnd"/>
            <w:r w:rsidRPr="00032370">
              <w:rPr>
                <w:rFonts w:ascii="Times New Roman" w:hAnsi="Times New Roman" w:cs="Times New Roman"/>
                <w:sz w:val="24"/>
                <w:szCs w:val="24"/>
              </w:rPr>
              <w:t xml:space="preserve"> типа, 150 мл</w:t>
            </w:r>
          </w:p>
        </w:tc>
        <w:tc>
          <w:tcPr>
            <w:tcW w:w="689" w:type="pct"/>
            <w:tcBorders>
              <w:top w:val="nil"/>
              <w:left w:val="single" w:sz="4" w:space="0" w:color="auto"/>
              <w:bottom w:val="single" w:sz="4" w:space="0" w:color="auto"/>
              <w:right w:val="single" w:sz="4" w:space="0" w:color="auto"/>
            </w:tcBorders>
            <w:shd w:val="clear" w:color="00B050" w:fill="FFFFFF"/>
          </w:tcPr>
          <w:p w14:paraId="2CB2A269"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5C0D589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6B7E6111"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1B4177D9" w14:textId="77777777" w:rsidR="007A3668" w:rsidRPr="00032370" w:rsidRDefault="007A3668" w:rsidP="007A3668">
            <w:pPr>
              <w:pStyle w:val="aff1"/>
              <w:numPr>
                <w:ilvl w:val="0"/>
                <w:numId w:val="33"/>
              </w:numPr>
              <w:spacing w:after="0"/>
              <w:ind w:left="0" w:firstLine="0"/>
              <w:rPr>
                <w:rFonts w:ascii="Times New Roman" w:eastAsia="Times New Roman" w:hAnsi="Times New Roman"/>
                <w:bCs w:val="0"/>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399F8C42"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Штангенциркуль</w:t>
            </w:r>
          </w:p>
        </w:tc>
        <w:tc>
          <w:tcPr>
            <w:tcW w:w="2513" w:type="pct"/>
            <w:tcBorders>
              <w:top w:val="nil"/>
              <w:left w:val="nil"/>
              <w:bottom w:val="single" w:sz="4" w:space="0" w:color="000000"/>
              <w:right w:val="single" w:sz="4" w:space="0" w:color="000000"/>
            </w:tcBorders>
            <w:shd w:val="clear" w:color="FFFFFF" w:fill="FFFFFF"/>
          </w:tcPr>
          <w:p w14:paraId="38D4A44E"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Штангенциркуль </w:t>
            </w:r>
            <w:proofErr w:type="spellStart"/>
            <w:r w:rsidRPr="00032370">
              <w:rPr>
                <w:rFonts w:ascii="Times New Roman" w:hAnsi="Times New Roman" w:cs="Times New Roman"/>
                <w:sz w:val="24"/>
                <w:szCs w:val="24"/>
              </w:rPr>
              <w:t>Gigant</w:t>
            </w:r>
            <w:proofErr w:type="spellEnd"/>
            <w:r w:rsidRPr="00032370">
              <w:rPr>
                <w:rFonts w:ascii="Times New Roman" w:hAnsi="Times New Roman" w:cs="Times New Roman"/>
                <w:sz w:val="24"/>
                <w:szCs w:val="24"/>
              </w:rPr>
              <w:t xml:space="preserve"> 200 мм CLP 200, Погрешность, 50 мкм </w:t>
            </w:r>
            <w:r w:rsidRPr="00032370">
              <w:rPr>
                <w:rFonts w:ascii="Times New Roman" w:hAnsi="Times New Roman" w:cs="Times New Roman"/>
                <w:sz w:val="24"/>
                <w:szCs w:val="24"/>
              </w:rPr>
              <w:br/>
              <w:t>Глубиномер - да</w:t>
            </w:r>
          </w:p>
        </w:tc>
        <w:tc>
          <w:tcPr>
            <w:tcW w:w="689" w:type="pct"/>
            <w:tcBorders>
              <w:top w:val="nil"/>
              <w:left w:val="single" w:sz="4" w:space="0" w:color="auto"/>
              <w:bottom w:val="single" w:sz="4" w:space="0" w:color="auto"/>
              <w:right w:val="single" w:sz="4" w:space="0" w:color="auto"/>
            </w:tcBorders>
            <w:shd w:val="clear" w:color="00B050" w:fill="FFFFFF"/>
          </w:tcPr>
          <w:p w14:paraId="50B0267E"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шт.</w:t>
            </w:r>
          </w:p>
        </w:tc>
        <w:tc>
          <w:tcPr>
            <w:tcW w:w="431" w:type="pct"/>
            <w:tcBorders>
              <w:top w:val="nil"/>
              <w:left w:val="single" w:sz="4" w:space="0" w:color="auto"/>
              <w:bottom w:val="single" w:sz="4" w:space="0" w:color="auto"/>
              <w:right w:val="single" w:sz="4" w:space="0" w:color="auto"/>
            </w:tcBorders>
            <w:shd w:val="clear" w:color="00B050" w:fill="FFFFFF"/>
          </w:tcPr>
          <w:p w14:paraId="10C187AB"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r w:rsidR="007A3668" w:rsidRPr="00032370" w14:paraId="4DD131A7" w14:textId="77777777" w:rsidTr="00BE491C">
        <w:trPr>
          <w:trHeight w:val="285"/>
        </w:trPr>
        <w:tc>
          <w:tcPr>
            <w:cnfStyle w:val="001000000000" w:firstRow="0" w:lastRow="0" w:firstColumn="1" w:lastColumn="0" w:oddVBand="0" w:evenVBand="0" w:oddHBand="0" w:evenHBand="0" w:firstRowFirstColumn="0" w:firstRowLastColumn="0" w:lastRowFirstColumn="0" w:lastRowLastColumn="0"/>
            <w:tcW w:w="217" w:type="pct"/>
          </w:tcPr>
          <w:p w14:paraId="6A5EC0FC" w14:textId="77777777" w:rsidR="007A3668" w:rsidRPr="00032370" w:rsidRDefault="007A3668" w:rsidP="007A3668">
            <w:pPr>
              <w:pStyle w:val="aff1"/>
              <w:numPr>
                <w:ilvl w:val="0"/>
                <w:numId w:val="33"/>
              </w:numPr>
              <w:spacing w:after="0"/>
              <w:ind w:left="0" w:firstLine="0"/>
              <w:rPr>
                <w:rFonts w:ascii="Times New Roman" w:eastAsia="Times New Roman" w:hAnsi="Times New Roman"/>
                <w:bCs w:val="0"/>
                <w:sz w:val="24"/>
                <w:szCs w:val="24"/>
                <w:lang w:eastAsia="ru-RU"/>
              </w:rPr>
            </w:pPr>
          </w:p>
        </w:tc>
        <w:tc>
          <w:tcPr>
            <w:tcW w:w="1150" w:type="pct"/>
            <w:tcBorders>
              <w:top w:val="nil"/>
              <w:left w:val="single" w:sz="4" w:space="0" w:color="auto"/>
              <w:bottom w:val="single" w:sz="4" w:space="0" w:color="auto"/>
              <w:right w:val="single" w:sz="4" w:space="0" w:color="auto"/>
            </w:tcBorders>
            <w:shd w:val="clear" w:color="00B050" w:fill="FFFFFF"/>
          </w:tcPr>
          <w:p w14:paraId="501E6E78"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Ящик "</w:t>
            </w:r>
            <w:proofErr w:type="spellStart"/>
            <w:r w:rsidRPr="00032370">
              <w:rPr>
                <w:rFonts w:ascii="Times New Roman" w:hAnsi="Times New Roman" w:cs="Times New Roman"/>
                <w:color w:val="000000"/>
                <w:sz w:val="24"/>
                <w:szCs w:val="24"/>
              </w:rPr>
              <w:t>тулбокс</w:t>
            </w:r>
            <w:proofErr w:type="spellEnd"/>
            <w:r w:rsidRPr="00032370">
              <w:rPr>
                <w:rFonts w:ascii="Times New Roman" w:hAnsi="Times New Roman" w:cs="Times New Roman"/>
                <w:color w:val="000000"/>
                <w:sz w:val="24"/>
                <w:szCs w:val="24"/>
              </w:rPr>
              <w:t xml:space="preserve">" </w:t>
            </w:r>
          </w:p>
        </w:tc>
        <w:tc>
          <w:tcPr>
            <w:tcW w:w="2513" w:type="pct"/>
            <w:tcBorders>
              <w:top w:val="nil"/>
              <w:left w:val="nil"/>
              <w:bottom w:val="single" w:sz="4" w:space="0" w:color="000000"/>
              <w:right w:val="single" w:sz="4" w:space="0" w:color="000000"/>
            </w:tcBorders>
            <w:shd w:val="clear" w:color="FFFFFF" w:fill="FFFFFF"/>
          </w:tcPr>
          <w:p w14:paraId="3A80D327" w14:textId="77777777" w:rsidR="007A3668" w:rsidRPr="00032370" w:rsidRDefault="007A3668" w:rsidP="00BE49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sz w:val="24"/>
                <w:szCs w:val="24"/>
              </w:rPr>
              <w:t xml:space="preserve">Тип: </w:t>
            </w:r>
            <w:proofErr w:type="spellStart"/>
            <w:r w:rsidRPr="00032370">
              <w:rPr>
                <w:rFonts w:ascii="Times New Roman" w:hAnsi="Times New Roman" w:cs="Times New Roman"/>
                <w:sz w:val="24"/>
                <w:szCs w:val="24"/>
              </w:rPr>
              <w:t>Toollbox</w:t>
            </w:r>
            <w:proofErr w:type="spellEnd"/>
            <w:r w:rsidRPr="00032370">
              <w:rPr>
                <w:rFonts w:ascii="Times New Roman" w:hAnsi="Times New Roman" w:cs="Times New Roman"/>
                <w:sz w:val="24"/>
                <w:szCs w:val="24"/>
              </w:rPr>
              <w:t xml:space="preserve"> Standart TBS-5; Металлический, на колёсах, на 5 выдвижных ящиков, габаритные </w:t>
            </w:r>
            <w:proofErr w:type="gramStart"/>
            <w:r w:rsidRPr="00032370">
              <w:rPr>
                <w:rFonts w:ascii="Times New Roman" w:hAnsi="Times New Roman" w:cs="Times New Roman"/>
                <w:sz w:val="24"/>
                <w:szCs w:val="24"/>
              </w:rPr>
              <w:t>размеры  800</w:t>
            </w:r>
            <w:proofErr w:type="gramEnd"/>
            <w:r w:rsidRPr="00032370">
              <w:rPr>
                <w:rFonts w:ascii="Times New Roman" w:hAnsi="Times New Roman" w:cs="Times New Roman"/>
                <w:sz w:val="24"/>
                <w:szCs w:val="24"/>
              </w:rPr>
              <w:t xml:space="preserve"> × 775 × 468 мм; цвет синий.</w:t>
            </w:r>
          </w:p>
        </w:tc>
        <w:tc>
          <w:tcPr>
            <w:tcW w:w="689" w:type="pct"/>
            <w:tcBorders>
              <w:top w:val="nil"/>
              <w:left w:val="single" w:sz="4" w:space="0" w:color="auto"/>
              <w:bottom w:val="single" w:sz="4" w:space="0" w:color="auto"/>
              <w:right w:val="single" w:sz="4" w:space="0" w:color="auto"/>
            </w:tcBorders>
            <w:shd w:val="clear" w:color="00B050" w:fill="FFFFFF"/>
          </w:tcPr>
          <w:p w14:paraId="7B3145AC"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32370">
              <w:rPr>
                <w:rFonts w:ascii="Times New Roman" w:hAnsi="Times New Roman" w:cs="Times New Roman"/>
                <w:color w:val="000000"/>
                <w:sz w:val="24"/>
                <w:szCs w:val="24"/>
              </w:rPr>
              <w:t>шт</w:t>
            </w:r>
            <w:proofErr w:type="spellEnd"/>
          </w:p>
        </w:tc>
        <w:tc>
          <w:tcPr>
            <w:tcW w:w="431" w:type="pct"/>
            <w:tcBorders>
              <w:top w:val="nil"/>
              <w:left w:val="single" w:sz="4" w:space="0" w:color="auto"/>
              <w:bottom w:val="single" w:sz="4" w:space="0" w:color="auto"/>
              <w:right w:val="single" w:sz="4" w:space="0" w:color="auto"/>
            </w:tcBorders>
            <w:shd w:val="clear" w:color="00B050" w:fill="FFFFFF"/>
          </w:tcPr>
          <w:p w14:paraId="2C4AD4C4" w14:textId="77777777" w:rsidR="007A3668" w:rsidRPr="00032370" w:rsidRDefault="007A3668" w:rsidP="00BE491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32370">
              <w:rPr>
                <w:rFonts w:ascii="Times New Roman" w:hAnsi="Times New Roman" w:cs="Times New Roman"/>
                <w:color w:val="000000"/>
                <w:sz w:val="24"/>
                <w:szCs w:val="24"/>
              </w:rPr>
              <w:t>1</w:t>
            </w:r>
          </w:p>
        </w:tc>
      </w:tr>
    </w:tbl>
    <w:p w14:paraId="6D6AB453" w14:textId="77777777" w:rsidR="007A3668" w:rsidRPr="006C5359" w:rsidRDefault="007A3668" w:rsidP="007A3668">
      <w:pPr>
        <w:spacing w:after="0" w:line="276" w:lineRule="auto"/>
        <w:jc w:val="both"/>
        <w:rPr>
          <w:rFonts w:ascii="Times New Roman" w:eastAsia="Times New Roman" w:hAnsi="Times New Roman" w:cs="Times New Roman"/>
          <w:sz w:val="28"/>
          <w:szCs w:val="28"/>
        </w:rPr>
      </w:pPr>
    </w:p>
    <w:p w14:paraId="3194BA22" w14:textId="77777777" w:rsidR="007A3668" w:rsidRPr="006C5359" w:rsidRDefault="007A3668" w:rsidP="007A3668">
      <w:pPr>
        <w:pStyle w:val="2"/>
        <w:spacing w:before="0" w:after="0" w:line="276" w:lineRule="auto"/>
        <w:ind w:firstLine="709"/>
        <w:jc w:val="center"/>
        <w:rPr>
          <w:rFonts w:ascii="Times New Roman" w:hAnsi="Times New Roman"/>
          <w:color w:val="000000"/>
          <w:szCs w:val="28"/>
          <w:lang w:val="ru-RU"/>
        </w:rPr>
      </w:pPr>
      <w:bookmarkStart w:id="22" w:name="_Toc78885660"/>
      <w:bookmarkStart w:id="23" w:name="_Toc125114127"/>
      <w:bookmarkStart w:id="24" w:name="_Toc142565626"/>
      <w:r w:rsidRPr="006C5359">
        <w:rPr>
          <w:rFonts w:ascii="Times New Roman" w:hAnsi="Times New Roman"/>
          <w:color w:val="000000"/>
          <w:szCs w:val="28"/>
          <w:lang w:val="ru-RU"/>
        </w:rPr>
        <w:t>2.2. МАТЕРИАЛЫ, ОБОРУДОВАНИЕ И ИНСТРУМЕНТЫ, ЗАПРЕЩЕННЫЕ НА ПЛОЩАДКЕ</w:t>
      </w:r>
      <w:bookmarkEnd w:id="22"/>
      <w:bookmarkEnd w:id="23"/>
      <w:bookmarkEnd w:id="24"/>
    </w:p>
    <w:p w14:paraId="31B56612" w14:textId="77777777" w:rsidR="007A3668" w:rsidRPr="006C5359" w:rsidRDefault="007A3668" w:rsidP="007A3668">
      <w:pPr>
        <w:pStyle w:val="aff1"/>
        <w:numPr>
          <w:ilvl w:val="0"/>
          <w:numId w:val="32"/>
        </w:numPr>
        <w:spacing w:after="0"/>
        <w:ind w:left="0" w:firstLine="0"/>
        <w:jc w:val="both"/>
        <w:rPr>
          <w:rFonts w:ascii="Times New Roman" w:eastAsia="Times New Roman" w:hAnsi="Times New Roman"/>
          <w:sz w:val="28"/>
          <w:szCs w:val="28"/>
        </w:rPr>
      </w:pPr>
      <w:r w:rsidRPr="006C5359">
        <w:rPr>
          <w:rFonts w:ascii="Times New Roman" w:eastAsia="Times New Roman" w:hAnsi="Times New Roman"/>
          <w:sz w:val="28"/>
          <w:szCs w:val="28"/>
        </w:rPr>
        <w:t>Участникам не разрешается приносить на площадку и вспомогательные материалы, которые могут дать им несправедливое преимущество.</w:t>
      </w:r>
    </w:p>
    <w:p w14:paraId="17199177" w14:textId="77777777" w:rsidR="007A3668" w:rsidRDefault="007A3668" w:rsidP="007A3668">
      <w:pPr>
        <w:pStyle w:val="aff1"/>
        <w:numPr>
          <w:ilvl w:val="0"/>
          <w:numId w:val="32"/>
        </w:numPr>
        <w:spacing w:after="0"/>
        <w:ind w:left="0" w:firstLine="0"/>
        <w:jc w:val="both"/>
        <w:rPr>
          <w:rFonts w:ascii="Times New Roman" w:eastAsia="Times New Roman" w:hAnsi="Times New Roman"/>
          <w:sz w:val="28"/>
          <w:szCs w:val="28"/>
        </w:rPr>
      </w:pPr>
      <w:r w:rsidRPr="006C5359">
        <w:rPr>
          <w:rFonts w:ascii="Times New Roman" w:eastAsia="Times New Roman" w:hAnsi="Times New Roman"/>
          <w:sz w:val="28"/>
          <w:szCs w:val="28"/>
        </w:rPr>
        <w:t>Конкурсантам запрещается использовать любые инструменты, не включенные в список инфраструктуры.</w:t>
      </w:r>
    </w:p>
    <w:p w14:paraId="4AEE3C4D" w14:textId="77777777" w:rsidR="007A3668" w:rsidRPr="006C5359" w:rsidRDefault="007A3668" w:rsidP="007A3668">
      <w:pPr>
        <w:pStyle w:val="aff1"/>
        <w:spacing w:after="0"/>
        <w:ind w:left="0"/>
        <w:jc w:val="both"/>
        <w:rPr>
          <w:rFonts w:ascii="Times New Roman" w:eastAsia="Times New Roman" w:hAnsi="Times New Roman"/>
          <w:sz w:val="28"/>
          <w:szCs w:val="28"/>
        </w:rPr>
      </w:pPr>
    </w:p>
    <w:p w14:paraId="308C270C" w14:textId="77777777" w:rsidR="007A3668" w:rsidRPr="006C5359" w:rsidRDefault="007A3668" w:rsidP="007A3668">
      <w:pPr>
        <w:pStyle w:val="2"/>
        <w:spacing w:before="0" w:after="0" w:line="276" w:lineRule="auto"/>
        <w:ind w:firstLine="709"/>
        <w:jc w:val="center"/>
        <w:rPr>
          <w:rFonts w:ascii="Times New Roman" w:hAnsi="Times New Roman"/>
          <w:bCs/>
          <w:caps/>
          <w:szCs w:val="28"/>
          <w:lang w:val="ru-RU"/>
        </w:rPr>
      </w:pPr>
      <w:bookmarkStart w:id="25" w:name="_Toc125114128"/>
      <w:bookmarkStart w:id="26" w:name="_Toc142565627"/>
      <w:r w:rsidRPr="006C5359">
        <w:rPr>
          <w:rFonts w:ascii="Times New Roman" w:hAnsi="Times New Roman"/>
          <w:bCs/>
          <w:caps/>
          <w:szCs w:val="28"/>
          <w:lang w:val="ru-RU"/>
        </w:rPr>
        <w:t>3. Приложения</w:t>
      </w:r>
      <w:bookmarkEnd w:id="25"/>
      <w:bookmarkEnd w:id="26"/>
    </w:p>
    <w:p w14:paraId="0BC2BF5E" w14:textId="77777777" w:rsidR="007A3668" w:rsidRPr="006C5359" w:rsidRDefault="007A3668" w:rsidP="007A3668">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№1 Инструкция по заполнению матрицы конкурсного задания</w:t>
      </w:r>
    </w:p>
    <w:p w14:paraId="493441FA" w14:textId="16A47ABF" w:rsidR="007A3668" w:rsidRDefault="007A3668" w:rsidP="007A3668">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№2 Матрица конкурсного задания</w:t>
      </w:r>
    </w:p>
    <w:p w14:paraId="4CFC38C1" w14:textId="77777777" w:rsidR="002F70FE" w:rsidRPr="006C5359" w:rsidRDefault="002F70FE" w:rsidP="002F70FE">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Pr="006C5359">
        <w:rPr>
          <w:rFonts w:ascii="Times New Roman" w:hAnsi="Times New Roman" w:cs="Times New Roman"/>
          <w:sz w:val="28"/>
          <w:szCs w:val="28"/>
        </w:rPr>
        <w:t xml:space="preserve"> Инструкция по охране труда и технике безопасности по компетенции «Холодильная техника и системы кондиционирования»</w:t>
      </w:r>
    </w:p>
    <w:p w14:paraId="04819957" w14:textId="77777777" w:rsidR="007A3668" w:rsidRPr="006C5359" w:rsidRDefault="007A3668" w:rsidP="007A3668">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№4 Критерии оценки</w:t>
      </w:r>
    </w:p>
    <w:p w14:paraId="7205B009" w14:textId="03D2AB4E" w:rsidR="007A3668" w:rsidRPr="006C5359" w:rsidRDefault="007A3668" w:rsidP="007A3668">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w:t>
      </w:r>
      <w:r w:rsidR="002F70FE">
        <w:rPr>
          <w:rFonts w:ascii="Times New Roman" w:hAnsi="Times New Roman" w:cs="Times New Roman"/>
          <w:sz w:val="28"/>
          <w:szCs w:val="28"/>
        </w:rPr>
        <w:t>ложение №5</w:t>
      </w:r>
      <w:r w:rsidRPr="006C5359">
        <w:rPr>
          <w:rFonts w:ascii="Times New Roman" w:hAnsi="Times New Roman" w:cs="Times New Roman"/>
          <w:sz w:val="28"/>
          <w:szCs w:val="28"/>
        </w:rPr>
        <w:t xml:space="preserve"> Гидравлическая схема RCDE</w:t>
      </w:r>
    </w:p>
    <w:p w14:paraId="5F3F3C22" w14:textId="3D4DBA7A" w:rsidR="007A3668" w:rsidRPr="006C5359" w:rsidRDefault="007A3668" w:rsidP="007A3668">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lastRenderedPageBreak/>
        <w:t>Приложение №</w:t>
      </w:r>
      <w:r w:rsidR="002F70FE">
        <w:rPr>
          <w:rFonts w:ascii="Times New Roman" w:hAnsi="Times New Roman" w:cs="Times New Roman"/>
          <w:sz w:val="28"/>
          <w:szCs w:val="28"/>
        </w:rPr>
        <w:t>6</w:t>
      </w:r>
      <w:r w:rsidRPr="006C5359">
        <w:rPr>
          <w:rFonts w:ascii="Times New Roman" w:hAnsi="Times New Roman" w:cs="Times New Roman"/>
          <w:sz w:val="28"/>
          <w:szCs w:val="28"/>
        </w:rPr>
        <w:t xml:space="preserve"> Электрическая схема RCDE</w:t>
      </w:r>
    </w:p>
    <w:p w14:paraId="17F2CFBA" w14:textId="74C0764E" w:rsidR="007A3668" w:rsidRPr="006C5359" w:rsidRDefault="007A3668" w:rsidP="007A3668">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w:t>
      </w:r>
      <w:r w:rsidR="002F70FE">
        <w:rPr>
          <w:rFonts w:ascii="Times New Roman" w:hAnsi="Times New Roman" w:cs="Times New Roman"/>
          <w:sz w:val="28"/>
          <w:szCs w:val="28"/>
        </w:rPr>
        <w:t>7</w:t>
      </w:r>
      <w:r w:rsidRPr="006C5359">
        <w:rPr>
          <w:rFonts w:ascii="Times New Roman" w:hAnsi="Times New Roman" w:cs="Times New Roman"/>
          <w:sz w:val="28"/>
          <w:szCs w:val="28"/>
        </w:rPr>
        <w:t xml:space="preserve"> Гидравлическая схема FFDE</w:t>
      </w:r>
    </w:p>
    <w:p w14:paraId="5917D136" w14:textId="3B2EB164" w:rsidR="007A3668" w:rsidRPr="006C5359" w:rsidRDefault="002F70FE" w:rsidP="007A366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№8</w:t>
      </w:r>
      <w:r w:rsidR="007A3668" w:rsidRPr="006C5359">
        <w:rPr>
          <w:rFonts w:ascii="Times New Roman" w:hAnsi="Times New Roman" w:cs="Times New Roman"/>
          <w:sz w:val="28"/>
          <w:szCs w:val="28"/>
        </w:rPr>
        <w:t xml:space="preserve"> Электрическая схема FFDE</w:t>
      </w:r>
    </w:p>
    <w:p w14:paraId="1F6A2793" w14:textId="3FF6B23E" w:rsidR="002B3DBB" w:rsidRDefault="002B3DBB" w:rsidP="007A3668">
      <w:pPr>
        <w:pStyle w:val="-2"/>
        <w:ind w:firstLine="709"/>
        <w:rPr>
          <w:rFonts w:ascii="Times New Roman" w:hAnsi="Times New Roman"/>
          <w:i/>
          <w:iCs/>
          <w:szCs w:val="28"/>
          <w:lang w:eastAsia="ru-RU"/>
        </w:rPr>
      </w:pPr>
    </w:p>
    <w:sectPr w:rsidR="002B3DBB" w:rsidSect="00A4187F">
      <w:footerReference w:type="default" r:id="rId22"/>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E354" w14:textId="77777777" w:rsidR="00350BD4" w:rsidRDefault="00350BD4" w:rsidP="00970F49">
      <w:pPr>
        <w:spacing w:after="0" w:line="240" w:lineRule="auto"/>
      </w:pPr>
      <w:r>
        <w:separator/>
      </w:r>
    </w:p>
  </w:endnote>
  <w:endnote w:type="continuationSeparator" w:id="0">
    <w:p w14:paraId="4A3A93A1" w14:textId="77777777" w:rsidR="00350BD4" w:rsidRDefault="00350BD4"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rPr>
    </w:sdtEndPr>
    <w:sdtContent>
      <w:p w14:paraId="74516D67" w14:textId="4878FB11" w:rsidR="00BE491C" w:rsidRPr="00A4187F" w:rsidRDefault="00BE491C">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DA4D5A">
          <w:rPr>
            <w:rFonts w:ascii="Times New Roman" w:hAnsi="Times New Roman" w:cs="Times New Roman"/>
            <w:noProof/>
          </w:rPr>
          <w:t>20</w:t>
        </w:r>
        <w:r w:rsidRPr="00A4187F">
          <w:rPr>
            <w:rFonts w:ascii="Times New Roman" w:hAnsi="Times New Roman" w:cs="Times New Roman"/>
          </w:rPr>
          <w:fldChar w:fldCharType="end"/>
        </w:r>
      </w:p>
    </w:sdtContent>
  </w:sdt>
  <w:p w14:paraId="4954A654" w14:textId="77777777" w:rsidR="00BE491C" w:rsidRDefault="00BE49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DB4A" w14:textId="77777777" w:rsidR="00350BD4" w:rsidRDefault="00350BD4" w:rsidP="00970F49">
      <w:pPr>
        <w:spacing w:after="0" w:line="240" w:lineRule="auto"/>
      </w:pPr>
      <w:r>
        <w:separator/>
      </w:r>
    </w:p>
  </w:footnote>
  <w:footnote w:type="continuationSeparator" w:id="0">
    <w:p w14:paraId="1666E1EA" w14:textId="77777777" w:rsidR="00350BD4" w:rsidRDefault="00350BD4" w:rsidP="00970F49">
      <w:pPr>
        <w:spacing w:after="0" w:line="240" w:lineRule="auto"/>
      </w:pPr>
      <w:r>
        <w:continuationSeparator/>
      </w:r>
    </w:p>
  </w:footnote>
  <w:footnote w:id="1">
    <w:p w14:paraId="2C418BAC" w14:textId="77777777" w:rsidR="00BE491C" w:rsidRDefault="00BE491C"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BE491C" w:rsidRDefault="00BE491C"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AC3914"/>
    <w:multiLevelType w:val="hybridMultilevel"/>
    <w:tmpl w:val="7FB027B0"/>
    <w:lvl w:ilvl="0" w:tplc="35F20B90">
      <w:numFmt w:val="bullet"/>
      <w:lvlText w:val="-"/>
      <w:lvlJc w:val="left"/>
      <w:pPr>
        <w:ind w:left="100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9040DB"/>
    <w:multiLevelType w:val="hybridMultilevel"/>
    <w:tmpl w:val="091E4464"/>
    <w:lvl w:ilvl="0" w:tplc="35F20B90">
      <w:numFmt w:val="bullet"/>
      <w:lvlText w:val="-"/>
      <w:lvlJc w:val="left"/>
      <w:pPr>
        <w:ind w:left="100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7E90AAA"/>
    <w:multiLevelType w:val="hybridMultilevel"/>
    <w:tmpl w:val="4A9004CA"/>
    <w:lvl w:ilvl="0" w:tplc="126ABED6">
      <w:start w:val="1"/>
      <w:numFmt w:val="bullet"/>
      <w:lvlText w:val=""/>
      <w:lvlJc w:val="left"/>
      <w:pPr>
        <w:ind w:left="1449" w:hanging="360"/>
      </w:pPr>
      <w:rPr>
        <w:rFonts w:ascii="Symbol" w:hAnsi="Symbol" w:hint="default"/>
        <w:sz w:val="28"/>
        <w:szCs w:val="28"/>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1" w15:restartNumberingAfterBreak="0">
    <w:nsid w:val="1BF7094A"/>
    <w:multiLevelType w:val="hybridMultilevel"/>
    <w:tmpl w:val="0A4C4664"/>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3434CB9"/>
    <w:multiLevelType w:val="hybridMultilevel"/>
    <w:tmpl w:val="3216EC80"/>
    <w:lvl w:ilvl="0" w:tplc="8F428320">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55ED9"/>
    <w:multiLevelType w:val="hybridMultilevel"/>
    <w:tmpl w:val="F8649668"/>
    <w:lvl w:ilvl="0" w:tplc="5B460570">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0" w15:restartNumberingAfterBreak="0">
    <w:nsid w:val="444D7EC4"/>
    <w:multiLevelType w:val="hybridMultilevel"/>
    <w:tmpl w:val="EFA4F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6D6989"/>
    <w:multiLevelType w:val="hybridMultilevel"/>
    <w:tmpl w:val="02EA3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F078C1"/>
    <w:multiLevelType w:val="hybridMultilevel"/>
    <w:tmpl w:val="C860860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294E6B"/>
    <w:multiLevelType w:val="hybridMultilevel"/>
    <w:tmpl w:val="4FD89E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8"/>
  </w:num>
  <w:num w:numId="4">
    <w:abstractNumId w:val="2"/>
  </w:num>
  <w:num w:numId="5">
    <w:abstractNumId w:val="0"/>
  </w:num>
  <w:num w:numId="6">
    <w:abstractNumId w:val="13"/>
  </w:num>
  <w:num w:numId="7">
    <w:abstractNumId w:val="3"/>
  </w:num>
  <w:num w:numId="8">
    <w:abstractNumId w:val="7"/>
  </w:num>
  <w:num w:numId="9">
    <w:abstractNumId w:val="25"/>
  </w:num>
  <w:num w:numId="10">
    <w:abstractNumId w:val="9"/>
  </w:num>
  <w:num w:numId="11">
    <w:abstractNumId w:val="4"/>
  </w:num>
  <w:num w:numId="12">
    <w:abstractNumId w:val="14"/>
  </w:num>
  <w:num w:numId="13">
    <w:abstractNumId w:val="28"/>
  </w:num>
  <w:num w:numId="14">
    <w:abstractNumId w:val="15"/>
  </w:num>
  <w:num w:numId="15">
    <w:abstractNumId w:val="26"/>
  </w:num>
  <w:num w:numId="16">
    <w:abstractNumId w:val="31"/>
  </w:num>
  <w:num w:numId="17">
    <w:abstractNumId w:val="27"/>
  </w:num>
  <w:num w:numId="18">
    <w:abstractNumId w:val="24"/>
  </w:num>
  <w:num w:numId="19">
    <w:abstractNumId w:val="18"/>
  </w:num>
  <w:num w:numId="20">
    <w:abstractNumId w:val="22"/>
  </w:num>
  <w:num w:numId="21">
    <w:abstractNumId w:val="16"/>
  </w:num>
  <w:num w:numId="22">
    <w:abstractNumId w:val="5"/>
  </w:num>
  <w:num w:numId="23">
    <w:abstractNumId w:val="23"/>
  </w:num>
  <w:num w:numId="24">
    <w:abstractNumId w:val="11"/>
  </w:num>
  <w:num w:numId="25">
    <w:abstractNumId w:val="32"/>
  </w:num>
  <w:num w:numId="26">
    <w:abstractNumId w:val="10"/>
  </w:num>
  <w:num w:numId="27">
    <w:abstractNumId w:val="30"/>
  </w:num>
  <w:num w:numId="28">
    <w:abstractNumId w:val="6"/>
  </w:num>
  <w:num w:numId="29">
    <w:abstractNumId w:val="1"/>
  </w:num>
  <w:num w:numId="30">
    <w:abstractNumId w:val="19"/>
  </w:num>
  <w:num w:numId="31">
    <w:abstractNumId w:val="17"/>
  </w:num>
  <w:num w:numId="32">
    <w:abstractNumId w:val="29"/>
  </w:num>
  <w:num w:numId="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C70D0"/>
    <w:rsid w:val="002E4697"/>
    <w:rsid w:val="002F2906"/>
    <w:rsid w:val="002F70FE"/>
    <w:rsid w:val="003242E1"/>
    <w:rsid w:val="00333911"/>
    <w:rsid w:val="00334165"/>
    <w:rsid w:val="00350BD4"/>
    <w:rsid w:val="003531E7"/>
    <w:rsid w:val="003601A4"/>
    <w:rsid w:val="0037535C"/>
    <w:rsid w:val="003934F8"/>
    <w:rsid w:val="00397A1B"/>
    <w:rsid w:val="003A21C8"/>
    <w:rsid w:val="003C1D7A"/>
    <w:rsid w:val="003C5F97"/>
    <w:rsid w:val="003D1E51"/>
    <w:rsid w:val="004254FE"/>
    <w:rsid w:val="00436FFC"/>
    <w:rsid w:val="00437D28"/>
    <w:rsid w:val="0044354A"/>
    <w:rsid w:val="00451F26"/>
    <w:rsid w:val="00454353"/>
    <w:rsid w:val="00461AC6"/>
    <w:rsid w:val="0047429B"/>
    <w:rsid w:val="0048561A"/>
    <w:rsid w:val="004904C5"/>
    <w:rsid w:val="004917C4"/>
    <w:rsid w:val="004A07A5"/>
    <w:rsid w:val="004B692B"/>
    <w:rsid w:val="004C3CAF"/>
    <w:rsid w:val="004C703E"/>
    <w:rsid w:val="004D096E"/>
    <w:rsid w:val="004E785E"/>
    <w:rsid w:val="004E7905"/>
    <w:rsid w:val="005055FF"/>
    <w:rsid w:val="00510059"/>
    <w:rsid w:val="0055164E"/>
    <w:rsid w:val="00554CBB"/>
    <w:rsid w:val="005560AC"/>
    <w:rsid w:val="00557CC0"/>
    <w:rsid w:val="0056194A"/>
    <w:rsid w:val="00565B7C"/>
    <w:rsid w:val="00586F43"/>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9369F"/>
    <w:rsid w:val="007A3668"/>
    <w:rsid w:val="007A61C5"/>
    <w:rsid w:val="007A6888"/>
    <w:rsid w:val="007B0DCC"/>
    <w:rsid w:val="007B2222"/>
    <w:rsid w:val="007B3FD5"/>
    <w:rsid w:val="007D3601"/>
    <w:rsid w:val="007D6C20"/>
    <w:rsid w:val="007E25AA"/>
    <w:rsid w:val="007E73B4"/>
    <w:rsid w:val="00812516"/>
    <w:rsid w:val="00826C75"/>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24CA1"/>
    <w:rsid w:val="00945E13"/>
    <w:rsid w:val="00953113"/>
    <w:rsid w:val="00954B97"/>
    <w:rsid w:val="00955127"/>
    <w:rsid w:val="00956BC9"/>
    <w:rsid w:val="00961DA0"/>
    <w:rsid w:val="00970F49"/>
    <w:rsid w:val="009715DA"/>
    <w:rsid w:val="00976338"/>
    <w:rsid w:val="009902B0"/>
    <w:rsid w:val="009931F0"/>
    <w:rsid w:val="009955F8"/>
    <w:rsid w:val="009A1CBC"/>
    <w:rsid w:val="009A36AD"/>
    <w:rsid w:val="009B18A2"/>
    <w:rsid w:val="009D04EE"/>
    <w:rsid w:val="009E37D3"/>
    <w:rsid w:val="009E52E7"/>
    <w:rsid w:val="009F57C0"/>
    <w:rsid w:val="00A0510D"/>
    <w:rsid w:val="00A11569"/>
    <w:rsid w:val="00A204BB"/>
    <w:rsid w:val="00A20A67"/>
    <w:rsid w:val="00A27EE4"/>
    <w:rsid w:val="00A36EE2"/>
    <w:rsid w:val="00A4187F"/>
    <w:rsid w:val="00A514CF"/>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84D"/>
    <w:rsid w:val="00B37579"/>
    <w:rsid w:val="00B40FFB"/>
    <w:rsid w:val="00B4196F"/>
    <w:rsid w:val="00B45392"/>
    <w:rsid w:val="00B45AA4"/>
    <w:rsid w:val="00B610A2"/>
    <w:rsid w:val="00BA2CF0"/>
    <w:rsid w:val="00BC3813"/>
    <w:rsid w:val="00BC7808"/>
    <w:rsid w:val="00BE099A"/>
    <w:rsid w:val="00BE491C"/>
    <w:rsid w:val="00C06EBC"/>
    <w:rsid w:val="00C0723F"/>
    <w:rsid w:val="00C17B01"/>
    <w:rsid w:val="00C21E3A"/>
    <w:rsid w:val="00C26C83"/>
    <w:rsid w:val="00C31CA1"/>
    <w:rsid w:val="00C52383"/>
    <w:rsid w:val="00C56A9B"/>
    <w:rsid w:val="00C740CF"/>
    <w:rsid w:val="00C8277D"/>
    <w:rsid w:val="00C95538"/>
    <w:rsid w:val="00C96567"/>
    <w:rsid w:val="00C97E44"/>
    <w:rsid w:val="00CA6CCD"/>
    <w:rsid w:val="00CC50B7"/>
    <w:rsid w:val="00CD6318"/>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A4D5A"/>
    <w:rsid w:val="00DE39D8"/>
    <w:rsid w:val="00DE5614"/>
    <w:rsid w:val="00E0407E"/>
    <w:rsid w:val="00E04FDF"/>
    <w:rsid w:val="00E15F2A"/>
    <w:rsid w:val="00E279E8"/>
    <w:rsid w:val="00E35730"/>
    <w:rsid w:val="00E579D6"/>
    <w:rsid w:val="00E75567"/>
    <w:rsid w:val="00E857D6"/>
    <w:rsid w:val="00EA0163"/>
    <w:rsid w:val="00EA0C3A"/>
    <w:rsid w:val="00EA30C6"/>
    <w:rsid w:val="00EB2779"/>
    <w:rsid w:val="00ED18F9"/>
    <w:rsid w:val="00ED53C9"/>
    <w:rsid w:val="00EE7DA3"/>
    <w:rsid w:val="00F1662D"/>
    <w:rsid w:val="00F3099C"/>
    <w:rsid w:val="00F35F4F"/>
    <w:rsid w:val="00F50AC5"/>
    <w:rsid w:val="00F6025D"/>
    <w:rsid w:val="00F672B2"/>
    <w:rsid w:val="00F8340A"/>
    <w:rsid w:val="00F83D10"/>
    <w:rsid w:val="00F85031"/>
    <w:rsid w:val="00F96457"/>
    <w:rsid w:val="00FA7DEB"/>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8">
    <w:name w:val="Основной текст_"/>
    <w:link w:val="41"/>
    <w:locked/>
    <w:rsid w:val="00FA7DEB"/>
    <w:rPr>
      <w:rFonts w:ascii="Calibri" w:eastAsia="Times New Roman" w:hAnsi="Calibri" w:cs="Calibri"/>
      <w:spacing w:val="2"/>
      <w:shd w:val="clear" w:color="auto" w:fill="FFFFFF"/>
    </w:rPr>
  </w:style>
  <w:style w:type="character" w:customStyle="1" w:styleId="15">
    <w:name w:val="Основной текст1"/>
    <w:rsid w:val="00FA7DEB"/>
    <w:rPr>
      <w:rFonts w:ascii="Calibri" w:eastAsia="Times New Roman" w:hAnsi="Calibri" w:cs="Calibri"/>
      <w:color w:val="000000"/>
      <w:spacing w:val="2"/>
      <w:w w:val="100"/>
      <w:position w:val="0"/>
      <w:shd w:val="clear" w:color="auto" w:fill="FFFFFF"/>
      <w:lang w:val="ru-RU" w:eastAsia="x-none"/>
    </w:rPr>
  </w:style>
  <w:style w:type="paragraph" w:customStyle="1" w:styleId="41">
    <w:name w:val="Основной текст4"/>
    <w:basedOn w:val="a1"/>
    <w:link w:val="aff8"/>
    <w:rsid w:val="00FA7DEB"/>
    <w:pPr>
      <w:widowControl w:val="0"/>
      <w:shd w:val="clear" w:color="auto" w:fill="FFFFFF"/>
      <w:spacing w:before="420" w:after="240" w:line="298" w:lineRule="exact"/>
      <w:ind w:hanging="360"/>
      <w:jc w:val="both"/>
    </w:pPr>
    <w:rPr>
      <w:rFonts w:ascii="Calibri" w:eastAsia="Times New Roman" w:hAnsi="Calibri" w:cs="Calibri"/>
      <w:spacing w:val="2"/>
    </w:rPr>
  </w:style>
  <w:style w:type="table" w:customStyle="1" w:styleId="-11">
    <w:name w:val="Таблица-сетка 1 светлая1"/>
    <w:basedOn w:val="a3"/>
    <w:uiPriority w:val="46"/>
    <w:rsid w:val="007A36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8"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3" Type="http://schemas.openxmlformats.org/officeDocument/2006/relationships/styles" Target="styles.xml"/><Relationship Id="rId21"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7" Type="http://schemas.openxmlformats.org/officeDocument/2006/relationships/endnotes" Target="endnotes.xml"/><Relationship Id="rId12"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7"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2" Type="http://schemas.openxmlformats.org/officeDocument/2006/relationships/numbering" Target="numbering.xml"/><Relationship Id="rId16"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20"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23" Type="http://schemas.openxmlformats.org/officeDocument/2006/relationships/fontTable" Target="fontTable.xml"/><Relationship Id="rId10"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9"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4" Type="http://schemas.openxmlformats.org/officeDocument/2006/relationships/settings" Target="settings.xml"/><Relationship Id="rId9"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14" Type="http://schemas.openxmlformats.org/officeDocument/2006/relationships/hyperlink" Target="file:///O:\!%20FIRPO\&#1063;&#1077;&#1084;&#1087;&#1080;&#1086;&#1085;&#1072;&#1090;%202023%20&#1061;&#1058;&#1080;&#1057;&#1050;\&#1063;&#1077;&#1084;&#1087;&#1080;&#1086;&#1085;&#1072;&#1090;%202023%20&#1061;&#1058;&#1080;&#1057;&#1050;\&#1052;&#1072;&#1090;&#1088;&#1080;&#1094;&#1072;%20&#1061;&#1058;&#1080;&#1057;&#1050;.xls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C1B2-37BC-48E5-A645-FC852E43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7370</Words>
  <Characters>42010</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15</cp:revision>
  <cp:lastPrinted>2023-08-10T10:15:00Z</cp:lastPrinted>
  <dcterms:created xsi:type="dcterms:W3CDTF">2023-08-04T11:36:00Z</dcterms:created>
  <dcterms:modified xsi:type="dcterms:W3CDTF">2023-08-14T11:20:00Z</dcterms:modified>
</cp:coreProperties>
</file>