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52" w:rsidRPr="00AB6A27" w:rsidRDefault="00842952" w:rsidP="00842952">
      <w:pPr>
        <w:jc w:val="center"/>
        <w:rPr>
          <w:color w:val="0070C0"/>
          <w:sz w:val="20"/>
          <w:szCs w:val="28"/>
          <w:lang w:val="en-US"/>
        </w:rPr>
      </w:pPr>
      <w:bookmarkStart w:id="0" w:name="_GoBack"/>
      <w:bookmarkEnd w:id="0"/>
    </w:p>
    <w:p w:rsidR="00842952" w:rsidRDefault="00842952" w:rsidP="00842952">
      <w:pPr>
        <w:jc w:val="center"/>
        <w:rPr>
          <w:color w:val="0070C0"/>
          <w:sz w:val="20"/>
          <w:szCs w:val="28"/>
        </w:rPr>
      </w:pPr>
    </w:p>
    <w:p w:rsidR="00842952" w:rsidRDefault="00842952" w:rsidP="00842952">
      <w:pPr>
        <w:jc w:val="center"/>
        <w:rPr>
          <w:color w:val="0070C0"/>
          <w:sz w:val="20"/>
          <w:szCs w:val="28"/>
        </w:rPr>
      </w:pPr>
    </w:p>
    <w:p w:rsidR="00842952" w:rsidRDefault="00842952" w:rsidP="00842952">
      <w:pPr>
        <w:jc w:val="center"/>
        <w:rPr>
          <w:color w:val="0070C0"/>
          <w:sz w:val="20"/>
          <w:szCs w:val="28"/>
        </w:rPr>
      </w:pPr>
    </w:p>
    <w:p w:rsidR="00842952" w:rsidRDefault="00842952" w:rsidP="00842952">
      <w:pPr>
        <w:jc w:val="center"/>
        <w:rPr>
          <w:color w:val="0070C0"/>
          <w:sz w:val="20"/>
          <w:szCs w:val="28"/>
        </w:rPr>
      </w:pPr>
    </w:p>
    <w:p w:rsidR="00842952" w:rsidRDefault="00842952" w:rsidP="00842952">
      <w:pPr>
        <w:jc w:val="center"/>
        <w:rPr>
          <w:color w:val="0070C0"/>
          <w:sz w:val="20"/>
          <w:szCs w:val="28"/>
        </w:rPr>
      </w:pPr>
    </w:p>
    <w:p w:rsidR="00842952" w:rsidRDefault="00842952" w:rsidP="00842952">
      <w:pPr>
        <w:jc w:val="center"/>
        <w:rPr>
          <w:color w:val="0070C0"/>
          <w:sz w:val="20"/>
          <w:szCs w:val="28"/>
        </w:rPr>
      </w:pPr>
    </w:p>
    <w:p w:rsidR="00842952" w:rsidRDefault="00842952" w:rsidP="00842952">
      <w:pPr>
        <w:jc w:val="center"/>
        <w:rPr>
          <w:color w:val="0070C0"/>
          <w:sz w:val="20"/>
          <w:szCs w:val="28"/>
        </w:rPr>
      </w:pPr>
    </w:p>
    <w:p w:rsidR="00842952" w:rsidRPr="005819E3" w:rsidRDefault="00842952" w:rsidP="00842952">
      <w:pPr>
        <w:jc w:val="center"/>
        <w:rPr>
          <w:color w:val="0070C0"/>
          <w:sz w:val="20"/>
          <w:szCs w:val="28"/>
        </w:rPr>
      </w:pPr>
    </w:p>
    <w:tbl>
      <w:tblPr>
        <w:tblpPr w:leftFromText="181" w:rightFromText="181" w:vertAnchor="page" w:tblpY="2570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  <w:gridCol w:w="4388"/>
      </w:tblGrid>
      <w:tr w:rsidR="00842952" w:rsidRPr="002649D3" w:rsidTr="006A1F93">
        <w:tc>
          <w:tcPr>
            <w:tcW w:w="4387" w:type="dxa"/>
            <w:shd w:val="clear" w:color="auto" w:fill="auto"/>
            <w:vAlign w:val="center"/>
          </w:tcPr>
          <w:p w:rsidR="00842952" w:rsidRPr="002649D3" w:rsidRDefault="00842952" w:rsidP="006A1F93">
            <w:pPr>
              <w:jc w:val="center"/>
              <w:rPr>
                <w:rFonts w:ascii="PT Astra Serif" w:hAnsi="PT Astra Serif"/>
                <w:sz w:val="26"/>
                <w:szCs w:val="28"/>
                <w:u w:val="single"/>
              </w:rPr>
            </w:pPr>
            <w:bookmarkStart w:id="1" w:name="ДатаРегистрации"/>
            <w:bookmarkEnd w:id="1"/>
          </w:p>
        </w:tc>
        <w:tc>
          <w:tcPr>
            <w:tcW w:w="4388" w:type="dxa"/>
            <w:shd w:val="clear" w:color="auto" w:fill="auto"/>
            <w:vAlign w:val="center"/>
          </w:tcPr>
          <w:p w:rsidR="00842952" w:rsidRPr="002649D3" w:rsidRDefault="00842952" w:rsidP="006A1F93">
            <w:pPr>
              <w:jc w:val="center"/>
              <w:rPr>
                <w:rFonts w:ascii="PT Astra Serif" w:hAnsi="PT Astra Serif"/>
                <w:color w:val="0070C0"/>
                <w:sz w:val="26"/>
                <w:szCs w:val="28"/>
                <w:lang w:val="en-US"/>
              </w:rPr>
            </w:pPr>
            <w:r w:rsidRPr="002649D3">
              <w:rPr>
                <w:rFonts w:ascii="PT Astra Serif" w:hAnsi="PT Astra Serif"/>
                <w:color w:val="0070C0"/>
                <w:sz w:val="26"/>
                <w:szCs w:val="28"/>
                <w:u w:val="single"/>
              </w:rPr>
              <w:t xml:space="preserve"> </w:t>
            </w:r>
            <w:bookmarkStart w:id="2" w:name="РегНомер"/>
            <w:bookmarkEnd w:id="2"/>
          </w:p>
        </w:tc>
      </w:tr>
    </w:tbl>
    <w:p w:rsidR="00842952" w:rsidRPr="004176ED" w:rsidRDefault="00842952" w:rsidP="00842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2D0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О внесении изменений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в </w:t>
      </w:r>
      <w:hyperlink w:anchor="P40">
        <w:r w:rsidRPr="00035F4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55C76">
        <w:rPr>
          <w:rFonts w:ascii="Times New Roman" w:hAnsi="Times New Roman" w:cs="Times New Roman"/>
          <w:sz w:val="28"/>
          <w:szCs w:val="28"/>
        </w:rPr>
        <w:t xml:space="preserve"> </w:t>
      </w:r>
      <w:r w:rsidRPr="004176ED">
        <w:rPr>
          <w:rFonts w:ascii="Times New Roman" w:hAnsi="Times New Roman" w:cs="Times New Roman"/>
          <w:sz w:val="28"/>
          <w:szCs w:val="28"/>
        </w:rPr>
        <w:t>ежегодного расчета допустимого объема производства в Российской Федерации веществ, включенных в список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18.02.2022 № </w:t>
      </w:r>
      <w:r w:rsidRPr="004176ED">
        <w:rPr>
          <w:rFonts w:ascii="Times New Roman" w:hAnsi="Times New Roman" w:cs="Times New Roman"/>
          <w:sz w:val="28"/>
          <w:szCs w:val="28"/>
        </w:rPr>
        <w:t>206, и ежегодного расчета объема веществ, включенных в список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18.02.2022 № </w:t>
      </w:r>
      <w:r w:rsidRPr="004176ED">
        <w:rPr>
          <w:rFonts w:ascii="Times New Roman" w:hAnsi="Times New Roman" w:cs="Times New Roman"/>
          <w:sz w:val="28"/>
          <w:szCs w:val="28"/>
        </w:rPr>
        <w:t>206, планируемого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>к ввозу в Российскую Федерацию, в допустимом объеме их потребления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утвержденный приказом Министерства природных ресурсов и экологии Российской Федерации от 18.03.2022 № </w:t>
      </w:r>
      <w:r w:rsidRPr="004176ED">
        <w:rPr>
          <w:rFonts w:ascii="Times New Roman" w:hAnsi="Times New Roman" w:cs="Times New Roman"/>
          <w:sz w:val="28"/>
          <w:szCs w:val="28"/>
        </w:rPr>
        <w:t>197</w:t>
      </w:r>
    </w:p>
    <w:p w:rsidR="00842952" w:rsidRDefault="00842952" w:rsidP="00842952">
      <w:pPr>
        <w:spacing w:line="276" w:lineRule="auto"/>
        <w:jc w:val="center"/>
        <w:rPr>
          <w:b/>
          <w:szCs w:val="28"/>
        </w:rPr>
      </w:pPr>
    </w:p>
    <w:p w:rsidR="00842952" w:rsidRPr="004176ED" w:rsidRDefault="00842952" w:rsidP="00842952">
      <w:pPr>
        <w:pStyle w:val="1"/>
        <w:shd w:val="clear" w:color="auto" w:fill="auto"/>
        <w:spacing w:before="0" w:after="0" w:line="240" w:lineRule="auto"/>
        <w:ind w:right="23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4176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4176ED">
          <w:rPr>
            <w:rFonts w:ascii="Times New Roman" w:hAnsi="Times New Roman" w:cs="Times New Roman"/>
            <w:sz w:val="28"/>
            <w:szCs w:val="28"/>
          </w:rPr>
          <w:t>подпунктом «</w:t>
        </w:r>
        <w:r>
          <w:rPr>
            <w:rFonts w:ascii="Times New Roman" w:hAnsi="Times New Roman" w:cs="Times New Roman"/>
            <w:sz w:val="28"/>
            <w:szCs w:val="28"/>
          </w:rPr>
          <w:t>б</w:t>
        </w:r>
        <w:r w:rsidRPr="004176ED">
          <w:rPr>
            <w:rFonts w:ascii="Times New Roman" w:hAnsi="Times New Roman" w:cs="Times New Roman"/>
            <w:sz w:val="28"/>
            <w:szCs w:val="28"/>
          </w:rPr>
          <w:t>» пункта 4</w:t>
        </w:r>
      </w:hyperlink>
      <w:r w:rsidRPr="004176E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18.02.2022 № 206 «О мерах государственного регулирования потребления и обращения веществ, разрушающих озоновый слой» и в целях совершенствования нормативного правового регулирования потребления и обращения веществ, разрушающих озоновый слой,</w:t>
      </w:r>
      <w:r w:rsidRPr="004176ED">
        <w:rPr>
          <w:rFonts w:ascii="Times New Roman" w:hAnsi="Times New Roman" w:cs="Times New Roman"/>
          <w:sz w:val="28"/>
          <w:szCs w:val="28"/>
        </w:rPr>
        <w:br/>
        <w:t xml:space="preserve">п р и к а з ы в а ю: </w:t>
      </w:r>
    </w:p>
    <w:p w:rsidR="00842952" w:rsidRDefault="00842952" w:rsidP="00842952">
      <w:pPr>
        <w:pStyle w:val="1"/>
        <w:shd w:val="clear" w:color="auto" w:fill="auto"/>
        <w:spacing w:before="0" w:after="0" w:line="240" w:lineRule="auto"/>
        <w:ind w:right="23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4176E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w:anchor="P40">
        <w:r w:rsidRPr="004176E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176ED">
        <w:rPr>
          <w:rFonts w:ascii="Times New Roman" w:hAnsi="Times New Roman" w:cs="Times New Roman"/>
          <w:sz w:val="28"/>
          <w:szCs w:val="28"/>
        </w:rPr>
        <w:t xml:space="preserve"> ежегодного расчета допустимого объема производства в Российской Федерации веществ, включенных в список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18.02.2022 № </w:t>
      </w:r>
      <w:r w:rsidRPr="004176ED">
        <w:rPr>
          <w:rFonts w:ascii="Times New Roman" w:hAnsi="Times New Roman" w:cs="Times New Roman"/>
          <w:sz w:val="28"/>
          <w:szCs w:val="28"/>
        </w:rPr>
        <w:t>206, и ежегодного расчета объема веществ, включенных в список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от 18.02.2022 № 206, планируемого </w:t>
      </w:r>
      <w:r w:rsidRPr="004176ED">
        <w:rPr>
          <w:rFonts w:ascii="Times New Roman" w:hAnsi="Times New Roman" w:cs="Times New Roman"/>
          <w:sz w:val="28"/>
          <w:szCs w:val="28"/>
        </w:rPr>
        <w:t>к ввозу в Российскую Федерацию,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>в д</w:t>
      </w:r>
      <w:r>
        <w:rPr>
          <w:rFonts w:ascii="Times New Roman" w:hAnsi="Times New Roman" w:cs="Times New Roman"/>
          <w:sz w:val="28"/>
          <w:szCs w:val="28"/>
        </w:rPr>
        <w:t xml:space="preserve">опустимом объеме их потребления </w:t>
      </w:r>
      <w:r w:rsidRPr="004176ED">
        <w:rPr>
          <w:rFonts w:ascii="Times New Roman" w:hAnsi="Times New Roman" w:cs="Times New Roman"/>
          <w:sz w:val="28"/>
          <w:szCs w:val="28"/>
        </w:rPr>
        <w:t>в Российской Федерации, утвержденный приказом Министерства природных ресурсов и экологии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от 18.03.2022 № 197 </w:t>
      </w:r>
      <w:r w:rsidRPr="004176ED">
        <w:rPr>
          <w:rFonts w:ascii="Times New Roman" w:hAnsi="Times New Roman" w:cs="Times New Roman"/>
          <w:sz w:val="28"/>
          <w:szCs w:val="28"/>
        </w:rPr>
        <w:t>(зарегистрирован Министерством юстиции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176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4176ED">
        <w:rPr>
          <w:rFonts w:ascii="Times New Roman" w:hAnsi="Times New Roman" w:cs="Times New Roman"/>
          <w:sz w:val="28"/>
          <w:szCs w:val="28"/>
        </w:rPr>
        <w:t>.2022, регистрационный №</w:t>
      </w:r>
      <w:r>
        <w:rPr>
          <w:rFonts w:ascii="Times New Roman" w:hAnsi="Times New Roman" w:cs="Times New Roman"/>
          <w:sz w:val="28"/>
          <w:szCs w:val="28"/>
        </w:rPr>
        <w:t> 67957</w:t>
      </w:r>
      <w:r w:rsidRPr="004176E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A7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изменениями, внесенными приказами</w:t>
      </w:r>
      <w:r w:rsidRPr="00E52A70">
        <w:rPr>
          <w:rFonts w:ascii="Times New Roman" w:hAnsi="Times New Roman" w:cs="Times New Roman"/>
          <w:sz w:val="28"/>
          <w:szCs w:val="28"/>
        </w:rPr>
        <w:t xml:space="preserve"> </w:t>
      </w:r>
      <w:r w:rsidRPr="004176ED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28.07.2023 № </w:t>
      </w:r>
      <w:r w:rsidRPr="00E52A70">
        <w:rPr>
          <w:rFonts w:ascii="Times New Roman" w:hAnsi="Times New Roman" w:cs="Times New Roman"/>
          <w:sz w:val="28"/>
          <w:szCs w:val="28"/>
        </w:rPr>
        <w:t xml:space="preserve">471 (зарегистрирован </w:t>
      </w:r>
      <w:r w:rsidRPr="004176ED">
        <w:rPr>
          <w:rFonts w:ascii="Times New Roman" w:hAnsi="Times New Roman" w:cs="Times New Roman"/>
          <w:sz w:val="28"/>
          <w:szCs w:val="28"/>
        </w:rPr>
        <w:t>Министерством 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6E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01.09.2023, регистрационный № </w:t>
      </w:r>
      <w:r w:rsidRPr="00E52A70">
        <w:rPr>
          <w:rFonts w:ascii="Times New Roman" w:hAnsi="Times New Roman" w:cs="Times New Roman"/>
          <w:sz w:val="28"/>
          <w:szCs w:val="28"/>
        </w:rPr>
        <w:t>75069)</w:t>
      </w:r>
      <w:r>
        <w:rPr>
          <w:rFonts w:ascii="Times New Roman" w:hAnsi="Times New Roman" w:cs="Times New Roman"/>
          <w:sz w:val="28"/>
          <w:szCs w:val="28"/>
        </w:rPr>
        <w:br/>
        <w:t>и от 04.09.2025 № </w:t>
      </w:r>
      <w:r w:rsidRPr="00DF6582">
        <w:rPr>
          <w:rFonts w:ascii="Times New Roman" w:hAnsi="Times New Roman" w:cs="Times New Roman"/>
          <w:sz w:val="28"/>
          <w:szCs w:val="28"/>
        </w:rPr>
        <w:t xml:space="preserve">469 </w:t>
      </w:r>
      <w:r>
        <w:t>(</w:t>
      </w:r>
      <w:r w:rsidRPr="00E52A70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Pr="004176ED">
        <w:rPr>
          <w:rFonts w:ascii="Times New Roman" w:hAnsi="Times New Roman" w:cs="Times New Roman"/>
          <w:sz w:val="28"/>
          <w:szCs w:val="28"/>
        </w:rPr>
        <w:t>Министерством юстиции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10.10.2025, регистрационный № 83814)</w:t>
      </w:r>
      <w:r w:rsidRPr="004176E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6ED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842952" w:rsidRPr="004176ED" w:rsidRDefault="00842952" w:rsidP="00842952">
      <w:pPr>
        <w:pStyle w:val="1"/>
        <w:shd w:val="clear" w:color="auto" w:fill="auto"/>
        <w:spacing w:before="0" w:after="0" w:line="240" w:lineRule="auto"/>
        <w:ind w:right="23"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842952" w:rsidRPr="004176ED" w:rsidRDefault="00842952" w:rsidP="00842952">
      <w:pPr>
        <w:pStyle w:val="1"/>
        <w:spacing w:before="0" w:after="0" w:line="240" w:lineRule="auto"/>
        <w:ind w:left="-142" w:right="23"/>
        <w:rPr>
          <w:rFonts w:ascii="Times New Roman" w:hAnsi="Times New Roman" w:cs="Times New Roman"/>
          <w:sz w:val="28"/>
          <w:szCs w:val="28"/>
        </w:rPr>
      </w:pPr>
      <w:r w:rsidRPr="004176ED">
        <w:rPr>
          <w:rFonts w:ascii="Times New Roman" w:hAnsi="Times New Roman" w:cs="Times New Roman"/>
          <w:sz w:val="28"/>
          <w:szCs w:val="28"/>
        </w:rPr>
        <w:t>Министр</w:t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</w:r>
      <w:r w:rsidRPr="004176ED">
        <w:rPr>
          <w:rFonts w:ascii="Times New Roman" w:hAnsi="Times New Roman" w:cs="Times New Roman"/>
          <w:sz w:val="28"/>
          <w:szCs w:val="28"/>
        </w:rPr>
        <w:tab/>
        <w:t xml:space="preserve">         А.А. Козлов</w:t>
      </w:r>
    </w:p>
    <w:tbl>
      <w:tblPr>
        <w:tblW w:w="4896" w:type="pct"/>
        <w:tblInd w:w="108" w:type="dxa"/>
        <w:tblLook w:val="04A0" w:firstRow="1" w:lastRow="0" w:firstColumn="1" w:lastColumn="0" w:noHBand="0" w:noVBand="1"/>
      </w:tblPr>
      <w:tblGrid>
        <w:gridCol w:w="4566"/>
        <w:gridCol w:w="540"/>
        <w:gridCol w:w="4821"/>
      </w:tblGrid>
      <w:tr w:rsidR="00842952" w:rsidRPr="00A8046C" w:rsidTr="006A1F93">
        <w:trPr>
          <w:cantSplit/>
          <w:trHeight w:val="317"/>
        </w:trPr>
        <w:tc>
          <w:tcPr>
            <w:tcW w:w="2300" w:type="pct"/>
            <w:shd w:val="clear" w:color="auto" w:fill="auto"/>
            <w:vAlign w:val="bottom"/>
          </w:tcPr>
          <w:p w:rsidR="00842952" w:rsidRPr="00BA3525" w:rsidRDefault="00842952" w:rsidP="006A1F93">
            <w:pPr>
              <w:ind w:left="-250" w:firstLine="142"/>
              <w:rPr>
                <w:rFonts w:eastAsia="Calibri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842952" w:rsidRPr="00BA3525" w:rsidRDefault="00842952" w:rsidP="006A1F93">
            <w:pPr>
              <w:rPr>
                <w:rFonts w:eastAsia="Calibri"/>
                <w:szCs w:val="28"/>
              </w:rPr>
            </w:pPr>
          </w:p>
        </w:tc>
        <w:bookmarkStart w:id="3" w:name="ДолжностьПодписанта"/>
        <w:bookmarkStart w:id="4" w:name="ФИОПодписанта"/>
        <w:bookmarkEnd w:id="3"/>
        <w:bookmarkEnd w:id="4"/>
        <w:tc>
          <w:tcPr>
            <w:tcW w:w="2428" w:type="pct"/>
            <w:shd w:val="clear" w:color="auto" w:fill="auto"/>
            <w:vAlign w:val="bottom"/>
          </w:tcPr>
          <w:p w:rsidR="00842952" w:rsidRPr="00BA3525" w:rsidRDefault="00842952" w:rsidP="006A1F93">
            <w:pPr>
              <w:jc w:val="right"/>
              <w:rPr>
                <w:rFonts w:eastAsia="Calibri"/>
                <w:szCs w:val="28"/>
              </w:rPr>
            </w:pPr>
            <w:r w:rsidRPr="00BA3525">
              <w:rPr>
                <w:rFonts w:eastAsia="Calibri"/>
                <w:szCs w:val="28"/>
              </w:rPr>
              <w:fldChar w:fldCharType="begin"/>
            </w:r>
            <w:r w:rsidRPr="00BA3525">
              <w:rPr>
                <w:rFonts w:eastAsia="Calibri"/>
                <w:szCs w:val="28"/>
              </w:rPr>
              <w:instrText xml:space="preserve"> DOCPROPERTY "Подписант (И.О. Фамилия)" \* MERGEFORMAT </w:instrText>
            </w:r>
            <w:r w:rsidRPr="00BA3525">
              <w:rPr>
                <w:rFonts w:eastAsia="Calibri"/>
                <w:szCs w:val="28"/>
              </w:rPr>
              <w:fldChar w:fldCharType="end"/>
            </w:r>
          </w:p>
        </w:tc>
      </w:tr>
    </w:tbl>
    <w:p w:rsidR="00842952" w:rsidRDefault="00842952" w:rsidP="00842952">
      <w:pPr>
        <w:ind w:left="5812" w:firstLine="284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Приложение</w:t>
      </w:r>
    </w:p>
    <w:p w:rsidR="00842952" w:rsidRDefault="00842952" w:rsidP="00842952">
      <w:pPr>
        <w:ind w:left="5812" w:firstLine="284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к приказу Министерства       природных ресурсов и экологии</w:t>
      </w:r>
    </w:p>
    <w:p w:rsidR="00842952" w:rsidRDefault="00842952" w:rsidP="00842952">
      <w:pPr>
        <w:ind w:left="5812" w:firstLine="284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Российской Федерации</w:t>
      </w:r>
    </w:p>
    <w:p w:rsidR="00842952" w:rsidRDefault="00842952" w:rsidP="00842952">
      <w:pPr>
        <w:ind w:left="5812" w:right="-1" w:firstLine="284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от _____ 2026 г. № ____</w:t>
      </w:r>
    </w:p>
    <w:p w:rsidR="00842952" w:rsidRDefault="00842952" w:rsidP="00842952">
      <w:pPr>
        <w:ind w:left="5812" w:firstLine="284"/>
        <w:jc w:val="center"/>
        <w:rPr>
          <w:szCs w:val="28"/>
          <w:lang w:eastAsia="en-US"/>
        </w:rPr>
      </w:pPr>
    </w:p>
    <w:p w:rsidR="00842952" w:rsidRPr="004176ED" w:rsidRDefault="00842952" w:rsidP="00842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63E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Изменения, которые вносятся </w:t>
      </w:r>
      <w:hyperlink w:anchor="P40">
        <w:r w:rsidRPr="00035F4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55C76">
        <w:rPr>
          <w:rFonts w:ascii="Times New Roman" w:hAnsi="Times New Roman" w:cs="Times New Roman"/>
          <w:sz w:val="28"/>
          <w:szCs w:val="28"/>
        </w:rPr>
        <w:t xml:space="preserve"> </w:t>
      </w:r>
      <w:r w:rsidRPr="004176ED">
        <w:rPr>
          <w:rFonts w:ascii="Times New Roman" w:hAnsi="Times New Roman" w:cs="Times New Roman"/>
          <w:sz w:val="28"/>
          <w:szCs w:val="28"/>
        </w:rPr>
        <w:t>ежегодного расчета допустимого объема производства в Российской Федерации веществ, включенных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>в список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18.02.2022 № </w:t>
      </w:r>
      <w:r w:rsidRPr="004176ED">
        <w:rPr>
          <w:rFonts w:ascii="Times New Roman" w:hAnsi="Times New Roman" w:cs="Times New Roman"/>
          <w:sz w:val="28"/>
          <w:szCs w:val="28"/>
        </w:rPr>
        <w:t>206, и ежегодного расчета объема веществ, включенных в список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18.02.2022 № </w:t>
      </w:r>
      <w:r w:rsidRPr="004176ED">
        <w:rPr>
          <w:rFonts w:ascii="Times New Roman" w:hAnsi="Times New Roman" w:cs="Times New Roman"/>
          <w:sz w:val="28"/>
          <w:szCs w:val="28"/>
        </w:rPr>
        <w:t>206, планируемого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>к ввозу в Российскую Федерацию, в допустимом объеме их потребления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4176ED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утвержденный приказом Министерства природных ресурсов и экологии Российской Федерации от 18.03.2022 № </w:t>
      </w:r>
      <w:r w:rsidRPr="004176ED">
        <w:rPr>
          <w:rFonts w:ascii="Times New Roman" w:hAnsi="Times New Roman" w:cs="Times New Roman"/>
          <w:sz w:val="28"/>
          <w:szCs w:val="28"/>
        </w:rPr>
        <w:t>197</w:t>
      </w:r>
    </w:p>
    <w:p w:rsidR="00842952" w:rsidRDefault="00842952" w:rsidP="00842952">
      <w:pPr>
        <w:pStyle w:val="1"/>
        <w:shd w:val="clear" w:color="auto" w:fill="auto"/>
        <w:spacing w:before="0" w:after="0" w:line="276" w:lineRule="auto"/>
        <w:ind w:left="-142" w:right="23" w:firstLine="578"/>
        <w:jc w:val="center"/>
        <w:rPr>
          <w:b/>
          <w:sz w:val="28"/>
          <w:szCs w:val="28"/>
        </w:rPr>
      </w:pPr>
    </w:p>
    <w:p w:rsidR="00842952" w:rsidRDefault="00842952" w:rsidP="00842952">
      <w:pPr>
        <w:pStyle w:val="a9"/>
        <w:ind w:left="567"/>
        <w:rPr>
          <w:szCs w:val="28"/>
        </w:rPr>
      </w:pPr>
      <w:r>
        <w:rPr>
          <w:szCs w:val="28"/>
        </w:rPr>
        <w:t>1. Пункт 4 изложить в следующей редакции:</w:t>
      </w:r>
    </w:p>
    <w:p w:rsidR="00842952" w:rsidRPr="00150267" w:rsidRDefault="00842952" w:rsidP="00842952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«4. </w:t>
      </w:r>
      <w:r w:rsidRPr="00150267">
        <w:rPr>
          <w:rFonts w:eastAsia="Times New Roman"/>
          <w:sz w:val="28"/>
          <w:szCs w:val="28"/>
        </w:rPr>
        <w:t>При ежегодном расчете объема регулируемых веществ списка F, планируемого к ввозу в Российскую Федерацию в допустимом объеме</w:t>
      </w:r>
      <w:r>
        <w:rPr>
          <w:rFonts w:eastAsia="Times New Roman"/>
          <w:sz w:val="28"/>
          <w:szCs w:val="28"/>
        </w:rPr>
        <w:br/>
      </w:r>
      <w:r w:rsidRPr="00150267">
        <w:rPr>
          <w:rFonts w:eastAsia="Times New Roman"/>
          <w:sz w:val="28"/>
          <w:szCs w:val="28"/>
        </w:rPr>
        <w:t>их потребления в Российской Федерации, Минприроды России на основании предложений юридических лиц и индивидуальных предпринимателей, осуществляющих и планирующих осуществлять ввоз регулируемых веществ списка F в Российскую Федерацию, рассчитывает на расчетный год суммарный объем регулируемых веществ списка F, планируемый к ввозу в Российскую Федерацию, в тоннах эквивалента CO</w:t>
      </w:r>
      <w:r w:rsidRPr="00E23F09">
        <w:rPr>
          <w:rFonts w:eastAsia="Times New Roman"/>
          <w:sz w:val="28"/>
          <w:szCs w:val="28"/>
          <w:vertAlign w:val="subscript"/>
        </w:rPr>
        <w:t>2</w:t>
      </w:r>
      <w:r w:rsidRPr="00150267">
        <w:rPr>
          <w:rFonts w:eastAsia="Times New Roman"/>
          <w:sz w:val="28"/>
          <w:szCs w:val="28"/>
        </w:rPr>
        <w:t xml:space="preserve"> по следующей формуле:</w:t>
      </w:r>
    </w:p>
    <w:p w:rsidR="00842952" w:rsidRDefault="00842952" w:rsidP="00842952">
      <w:pPr>
        <w:pStyle w:val="ConsPlusNormal"/>
        <w:ind w:firstLine="540"/>
        <w:jc w:val="both"/>
      </w:pPr>
    </w:p>
    <w:p w:rsidR="00842952" w:rsidRDefault="00842952" w:rsidP="0084295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0B4AA006" wp14:editId="48E9C9D7">
            <wp:extent cx="374904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842952" w:rsidRDefault="00842952" w:rsidP="00842952">
      <w:pPr>
        <w:pStyle w:val="ConsPlusNormal"/>
        <w:ind w:firstLine="540"/>
        <w:jc w:val="both"/>
      </w:pPr>
    </w:p>
    <w:p w:rsidR="00842952" w:rsidRDefault="00842952" w:rsidP="00842952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4BF117C5" wp14:editId="7B29B229">
            <wp:extent cx="92583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суммарный объем регулируемых веществ списка F, планируемый к ввозу в Российскую Федерацию, в тоннах эквивалента CO</w:t>
      </w:r>
      <w:r>
        <w:rPr>
          <w:vertAlign w:val="subscript"/>
        </w:rPr>
        <w:t>2</w:t>
      </w:r>
      <w:r>
        <w:t>;</w:t>
      </w:r>
    </w:p>
    <w:p w:rsidR="00842952" w:rsidRDefault="00842952" w:rsidP="00842952">
      <w:pPr>
        <w:pStyle w:val="ConsPlusNormal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09A4C7AF" wp14:editId="118D308F">
            <wp:extent cx="560070" cy="27432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708CA953" wp14:editId="5F48CB03">
            <wp:extent cx="582930" cy="27432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06A127A8" wp14:editId="6F7B0B48">
            <wp:extent cx="582930" cy="27432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5E6CAC49" wp14:editId="0A1A525A">
            <wp:extent cx="594360" cy="27432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 </w:t>
      </w:r>
      <w:r>
        <w:t>-</w:t>
      </w:r>
      <w:r>
        <w:rPr>
          <w:lang w:val="en-US"/>
        </w:rPr>
        <w:t> </w:t>
      </w:r>
      <w:r>
        <w:t>объем регулируемых веществ списка F, указанный в заявлении, направленном в Минприроды России каждым юридическим лицом</w:t>
      </w:r>
      <w:r>
        <w:br/>
        <w:t>или индивидуальным предпринимателем в соответствии с пунктами 4.1</w:t>
      </w:r>
      <w:r w:rsidR="009B3169">
        <w:t>,</w:t>
      </w:r>
      <w:r>
        <w:t xml:space="preserve">4.2 </w:t>
      </w:r>
      <w:r w:rsidR="009B3169">
        <w:t xml:space="preserve">и 4.3 </w:t>
      </w:r>
      <w:r>
        <w:t>настоящего порядка, в тоннах эквивалента CO</w:t>
      </w:r>
      <w:r>
        <w:rPr>
          <w:vertAlign w:val="subscript"/>
        </w:rPr>
        <w:t>2</w:t>
      </w:r>
      <w:r>
        <w:t>.</w:t>
      </w:r>
    </w:p>
    <w:p w:rsidR="00842952" w:rsidRPr="00AF362C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 w:rsidRPr="00AF362C">
        <w:rPr>
          <w:sz w:val="28"/>
          <w:szCs w:val="28"/>
        </w:rPr>
        <w:t>При пересчете в тонны эквивалента CO</w:t>
      </w:r>
      <w:r w:rsidRPr="00E23F09">
        <w:rPr>
          <w:sz w:val="28"/>
          <w:szCs w:val="28"/>
          <w:vertAlign w:val="subscript"/>
        </w:rPr>
        <w:t>2</w:t>
      </w:r>
      <w:r w:rsidRPr="00AF362C">
        <w:rPr>
          <w:sz w:val="28"/>
          <w:szCs w:val="28"/>
        </w:rPr>
        <w:t xml:space="preserve"> используются значения потенциала глобального потепления регулируемых веществ списка F, установленные поправкой к </w:t>
      </w:r>
      <w:proofErr w:type="spellStart"/>
      <w:r w:rsidRPr="00AF362C">
        <w:rPr>
          <w:sz w:val="28"/>
          <w:szCs w:val="28"/>
        </w:rPr>
        <w:t>Монреальскому</w:t>
      </w:r>
      <w:proofErr w:type="spellEnd"/>
      <w:r w:rsidRPr="00AF362C">
        <w:rPr>
          <w:sz w:val="28"/>
          <w:szCs w:val="28"/>
        </w:rPr>
        <w:t xml:space="preserve"> протоколу по веществам, разрушающим озоновый слой, принятой на двадцать восьмом совещании Сторон </w:t>
      </w:r>
      <w:proofErr w:type="spellStart"/>
      <w:r w:rsidRPr="00AF362C">
        <w:rPr>
          <w:sz w:val="28"/>
          <w:szCs w:val="28"/>
        </w:rPr>
        <w:t>Монреальского</w:t>
      </w:r>
      <w:proofErr w:type="spellEnd"/>
      <w:r w:rsidRPr="00AF362C">
        <w:rPr>
          <w:sz w:val="28"/>
          <w:szCs w:val="28"/>
        </w:rPr>
        <w:t xml:space="preserve"> протокола (г. Кигали, Руанда, 15 октября 2016 г.), согласно приложению № 2</w:t>
      </w:r>
      <w:r w:rsidRPr="00AF362C">
        <w:rPr>
          <w:sz w:val="28"/>
          <w:szCs w:val="28"/>
        </w:rPr>
        <w:br/>
        <w:t>к постановлению Правительства Российской Федерации от 18.02.2022 № 206</w:t>
      </w:r>
      <w:r w:rsidRPr="00AF362C">
        <w:rPr>
          <w:sz w:val="28"/>
          <w:szCs w:val="28"/>
        </w:rPr>
        <w:br/>
        <w:t xml:space="preserve">«О мерах государственного регулирования потребления и обращения веществ, </w:t>
      </w:r>
      <w:r>
        <w:rPr>
          <w:sz w:val="28"/>
          <w:szCs w:val="28"/>
        </w:rPr>
        <w:lastRenderedPageBreak/>
        <w:t>разрушающих озоновый слой.».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 w:rsidRPr="00280A44">
        <w:rPr>
          <w:sz w:val="28"/>
          <w:szCs w:val="28"/>
        </w:rPr>
        <w:t>2</w:t>
      </w:r>
      <w:r w:rsidR="00D9758B">
        <w:rPr>
          <w:sz w:val="28"/>
          <w:szCs w:val="28"/>
        </w:rPr>
        <w:t>. Дополнить пунктами 4.</w:t>
      </w:r>
      <w:r w:rsidR="00DC2754">
        <w:rPr>
          <w:sz w:val="28"/>
          <w:szCs w:val="28"/>
        </w:rPr>
        <w:t>1</w:t>
      </w:r>
      <w:r w:rsidR="00D9758B">
        <w:rPr>
          <w:sz w:val="28"/>
          <w:szCs w:val="28"/>
          <w:lang w:val="en-US"/>
        </w:rPr>
        <w:t> </w:t>
      </w:r>
      <w:r w:rsidR="00D9758B">
        <w:rPr>
          <w:sz w:val="28"/>
          <w:szCs w:val="28"/>
        </w:rPr>
        <w:t>-</w:t>
      </w:r>
      <w:r w:rsidR="00D9758B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4.</w:t>
      </w:r>
      <w:r w:rsidR="009B3169">
        <w:rPr>
          <w:sz w:val="28"/>
          <w:szCs w:val="28"/>
        </w:rPr>
        <w:t>3</w:t>
      </w:r>
      <w:r>
        <w:rPr>
          <w:sz w:val="28"/>
          <w:szCs w:val="28"/>
        </w:rPr>
        <w:t xml:space="preserve"> следующего содержания: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«4.1.</w:t>
      </w:r>
      <w:r>
        <w:t> </w:t>
      </w:r>
      <w:r>
        <w:rPr>
          <w:sz w:val="28"/>
          <w:szCs w:val="28"/>
        </w:rPr>
        <w:t>Ю</w:t>
      </w:r>
      <w:r w:rsidRPr="00B27172">
        <w:rPr>
          <w:sz w:val="28"/>
          <w:szCs w:val="28"/>
        </w:rPr>
        <w:t>ридические лица и индивидуальные предприниматели, осуществляющие и планирующие осуществлять ввоз регулируемых веществ списка F в Российскую Федерацию для нужд производства</w:t>
      </w:r>
      <w:r>
        <w:rPr>
          <w:sz w:val="28"/>
          <w:szCs w:val="28"/>
        </w:rPr>
        <w:t xml:space="preserve"> лекарственных средств для медицинского применения,</w:t>
      </w:r>
      <w:r w:rsidRPr="00B27172">
        <w:rPr>
          <w:sz w:val="28"/>
          <w:szCs w:val="28"/>
        </w:rPr>
        <w:t xml:space="preserve"> ежегодно не позднее 1 сентября направляют</w:t>
      </w:r>
      <w:r>
        <w:rPr>
          <w:sz w:val="28"/>
          <w:szCs w:val="28"/>
        </w:rPr>
        <w:br/>
      </w:r>
      <w:r w:rsidRPr="00B27172">
        <w:rPr>
          <w:sz w:val="28"/>
          <w:szCs w:val="28"/>
        </w:rPr>
        <w:t>в электронном виде посредством официального сайта Минприроды России</w:t>
      </w:r>
      <w:r w:rsidRPr="00E23F09">
        <w:rPr>
          <w:sz w:val="28"/>
          <w:szCs w:val="28"/>
        </w:rPr>
        <w:br/>
      </w:r>
      <w:r w:rsidRPr="00B27172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B2717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27172">
        <w:rPr>
          <w:sz w:val="28"/>
          <w:szCs w:val="28"/>
        </w:rPr>
        <w:t xml:space="preserve"> или почтовым отправлением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на бумажном носителе в адрес Минприроды России заявление</w:t>
      </w:r>
      <w:r>
        <w:rPr>
          <w:sz w:val="28"/>
          <w:szCs w:val="28"/>
        </w:rPr>
        <w:br/>
      </w:r>
      <w:r w:rsidRPr="00B27172">
        <w:rPr>
          <w:sz w:val="28"/>
          <w:szCs w:val="28"/>
        </w:rPr>
        <w:t>о потребностях</w:t>
      </w:r>
      <w:r>
        <w:rPr>
          <w:sz w:val="28"/>
          <w:szCs w:val="28"/>
        </w:rPr>
        <w:t xml:space="preserve"> в</w:t>
      </w:r>
      <w:r w:rsidRPr="00B27172">
        <w:rPr>
          <w:sz w:val="28"/>
          <w:szCs w:val="28"/>
        </w:rPr>
        <w:t xml:space="preserve"> ввозе на территорию Российской Федерации регулируемых веществ списка F для нужд производства </w:t>
      </w:r>
      <w:r>
        <w:rPr>
          <w:sz w:val="28"/>
          <w:szCs w:val="28"/>
        </w:rPr>
        <w:t>лекарственных средств</w:t>
      </w:r>
      <w:r>
        <w:rPr>
          <w:sz w:val="28"/>
          <w:szCs w:val="28"/>
        </w:rPr>
        <w:br/>
        <w:t xml:space="preserve">для медицинского применения </w:t>
      </w:r>
      <w:r w:rsidRPr="00B27172">
        <w:rPr>
          <w:sz w:val="28"/>
          <w:szCs w:val="28"/>
        </w:rPr>
        <w:t>как в чистом веществе,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так и в смесях</w:t>
      </w:r>
      <w:r>
        <w:rPr>
          <w:sz w:val="28"/>
          <w:szCs w:val="28"/>
        </w:rPr>
        <w:br/>
      </w:r>
      <w:r w:rsidRPr="00B27172">
        <w:rPr>
          <w:sz w:val="28"/>
          <w:szCs w:val="28"/>
        </w:rPr>
        <w:t>в метрических тоннах и в тоннах эквивалента CO</w:t>
      </w:r>
      <w:r w:rsidRPr="00B27172">
        <w:rPr>
          <w:sz w:val="28"/>
          <w:szCs w:val="28"/>
          <w:vertAlign w:val="subscript"/>
        </w:rPr>
        <w:t>2</w:t>
      </w:r>
      <w:r w:rsidRPr="00B27172">
        <w:rPr>
          <w:sz w:val="28"/>
          <w:szCs w:val="28"/>
        </w:rPr>
        <w:t xml:space="preserve"> (отдельно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по каждому веществу и по всем веществам суммарно) (далее</w:t>
      </w:r>
      <w:r>
        <w:rPr>
          <w:sz w:val="28"/>
          <w:szCs w:val="28"/>
        </w:rPr>
        <w:t> – </w:t>
      </w:r>
      <w:r w:rsidRPr="00B27172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на </w:t>
      </w:r>
      <w:r w:rsidRPr="00B27172">
        <w:rPr>
          <w:sz w:val="28"/>
          <w:szCs w:val="28"/>
        </w:rPr>
        <w:t>ввоз регулируемых веществ списка F для нужд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лекарственных средств для медицинского применения</w:t>
      </w:r>
      <w:r w:rsidRPr="00B27172">
        <w:rPr>
          <w:sz w:val="28"/>
          <w:szCs w:val="28"/>
        </w:rPr>
        <w:t>).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 w:rsidRPr="00552B00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на </w:t>
      </w:r>
      <w:r w:rsidRPr="00B27172">
        <w:rPr>
          <w:sz w:val="28"/>
          <w:szCs w:val="28"/>
        </w:rPr>
        <w:t>ввоз регулируемых веществ списка F для нужд производства</w:t>
      </w:r>
      <w:r>
        <w:rPr>
          <w:sz w:val="28"/>
          <w:szCs w:val="28"/>
        </w:rPr>
        <w:t xml:space="preserve"> лекарственных средств для медицинского применения</w:t>
      </w:r>
      <w:r w:rsidRPr="00552B00">
        <w:rPr>
          <w:sz w:val="28"/>
          <w:szCs w:val="28"/>
        </w:rPr>
        <w:t xml:space="preserve"> заполняется</w:t>
      </w:r>
      <w:r>
        <w:rPr>
          <w:sz w:val="28"/>
          <w:szCs w:val="28"/>
        </w:rPr>
        <w:t xml:space="preserve"> </w:t>
      </w:r>
      <w:r w:rsidRPr="00552B00">
        <w:rPr>
          <w:sz w:val="28"/>
          <w:szCs w:val="28"/>
        </w:rPr>
        <w:t>в свободной форме. В заявлении указываются полное и сокращенное (при наличии) наименования юридического лица, фамилия, имя, отчество (при наличии) индивидуального предпринимателя (в случае,</w:t>
      </w:r>
      <w:r>
        <w:rPr>
          <w:sz w:val="28"/>
          <w:szCs w:val="28"/>
        </w:rPr>
        <w:t xml:space="preserve"> </w:t>
      </w:r>
      <w:r w:rsidRPr="00552B00">
        <w:rPr>
          <w:sz w:val="28"/>
          <w:szCs w:val="28"/>
        </w:rPr>
        <w:t xml:space="preserve">если заявление </w:t>
      </w:r>
      <w:r>
        <w:rPr>
          <w:sz w:val="28"/>
          <w:szCs w:val="28"/>
        </w:rPr>
        <w:t xml:space="preserve">на </w:t>
      </w:r>
      <w:r w:rsidRPr="00B27172">
        <w:rPr>
          <w:sz w:val="28"/>
          <w:szCs w:val="28"/>
        </w:rPr>
        <w:t>ввоз регулируемых веществ списка F для нужд производства</w:t>
      </w:r>
      <w:r>
        <w:rPr>
          <w:sz w:val="28"/>
          <w:szCs w:val="28"/>
        </w:rPr>
        <w:t xml:space="preserve"> лекарственных средств для медицинского применения</w:t>
      </w:r>
      <w:r w:rsidRPr="00552B00">
        <w:rPr>
          <w:sz w:val="28"/>
          <w:szCs w:val="28"/>
        </w:rPr>
        <w:t xml:space="preserve"> подается индивидуальным предпринимателем), индивидуальный номер налогоплательщика, адрес юридического лица в пределах места нахождения юридического лица, адрес места жительства индивидуального предпринимателя (в случае, если заявление </w:t>
      </w:r>
      <w:r w:rsidR="0032233D" w:rsidRPr="00B27172">
        <w:rPr>
          <w:sz w:val="28"/>
          <w:szCs w:val="28"/>
        </w:rPr>
        <w:t>для нужд производства</w:t>
      </w:r>
      <w:r w:rsidR="0032233D">
        <w:rPr>
          <w:sz w:val="28"/>
          <w:szCs w:val="28"/>
        </w:rPr>
        <w:t xml:space="preserve"> лекарственных средств для медицинского применения</w:t>
      </w:r>
      <w:r w:rsidR="0032233D" w:rsidRPr="00552B00">
        <w:rPr>
          <w:sz w:val="28"/>
          <w:szCs w:val="28"/>
        </w:rPr>
        <w:t xml:space="preserve"> </w:t>
      </w:r>
      <w:r w:rsidRPr="00552B00">
        <w:rPr>
          <w:sz w:val="28"/>
          <w:szCs w:val="28"/>
        </w:rPr>
        <w:t>подается индивидуальным предпринимателем), контактное лицо, телефон, адрес электронной почты</w:t>
      </w:r>
      <w:r w:rsidRPr="00E23F09">
        <w:rPr>
          <w:sz w:val="28"/>
          <w:szCs w:val="28"/>
        </w:rPr>
        <w:br/>
      </w:r>
      <w:r w:rsidRPr="00552B00">
        <w:rPr>
          <w:sz w:val="28"/>
          <w:szCs w:val="28"/>
        </w:rPr>
        <w:t>(при наличии)</w:t>
      </w:r>
      <w:r>
        <w:rPr>
          <w:sz w:val="28"/>
          <w:szCs w:val="28"/>
        </w:rPr>
        <w:t>.</w:t>
      </w:r>
    </w:p>
    <w:p w:rsidR="00842952" w:rsidRPr="00F17DEC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производителей лекарственных средств</w:t>
      </w:r>
      <w:r w:rsidR="004C2648">
        <w:rPr>
          <w:sz w:val="28"/>
          <w:szCs w:val="28"/>
        </w:rPr>
        <w:t xml:space="preserve"> </w:t>
      </w:r>
      <w:r>
        <w:rPr>
          <w:sz w:val="28"/>
          <w:szCs w:val="28"/>
        </w:rPr>
        <w:t>для медицинского применения</w:t>
      </w:r>
      <w:r w:rsidR="0006301E">
        <w:rPr>
          <w:sz w:val="28"/>
          <w:szCs w:val="28"/>
        </w:rPr>
        <w:br/>
      </w:r>
      <w:r>
        <w:rPr>
          <w:sz w:val="28"/>
          <w:szCs w:val="28"/>
        </w:rPr>
        <w:t xml:space="preserve">к заявлению на </w:t>
      </w:r>
      <w:r w:rsidRPr="00B27172">
        <w:rPr>
          <w:sz w:val="28"/>
          <w:szCs w:val="28"/>
        </w:rPr>
        <w:t>ввоз регулируемых веществ списка F для нужд производства</w:t>
      </w:r>
      <w:r>
        <w:rPr>
          <w:sz w:val="28"/>
          <w:szCs w:val="28"/>
        </w:rPr>
        <w:t xml:space="preserve"> лекарственных средств для медицинского применения прилагаются следующие документы (копии документов)</w:t>
      </w:r>
      <w:r w:rsidR="004C2648">
        <w:rPr>
          <w:sz w:val="28"/>
          <w:szCs w:val="28"/>
        </w:rPr>
        <w:t xml:space="preserve"> </w:t>
      </w:r>
      <w:r>
        <w:rPr>
          <w:sz w:val="28"/>
          <w:szCs w:val="28"/>
        </w:rPr>
        <w:t>и материалы: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6466C5">
        <w:rPr>
          <w:sz w:val="28"/>
          <w:szCs w:val="28"/>
        </w:rPr>
        <w:t>сведения о наличии лицензии на производство лекарственных средств</w:t>
      </w:r>
      <w:r>
        <w:rPr>
          <w:sz w:val="28"/>
          <w:szCs w:val="28"/>
        </w:rPr>
        <w:br/>
        <w:t xml:space="preserve">для медицинского применения, для производства которых используются регулируемые вещества списка </w:t>
      </w:r>
      <w:r w:rsidRPr="00AB6A27">
        <w:rPr>
          <w:sz w:val="28"/>
          <w:szCs w:val="28"/>
        </w:rPr>
        <w:t>F</w:t>
      </w:r>
      <w:r>
        <w:rPr>
          <w:sz w:val="28"/>
          <w:szCs w:val="28"/>
        </w:rPr>
        <w:t>;</w:t>
      </w:r>
    </w:p>
    <w:p w:rsidR="00842952" w:rsidRPr="0006301E" w:rsidRDefault="00842952" w:rsidP="00AB6A27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6301E">
        <w:rPr>
          <w:sz w:val="28"/>
          <w:szCs w:val="28"/>
        </w:rPr>
        <w:t>б) информация о планируемом объеме производства лекарственных средств для медицинского применения, при производстве которых используются регулируемые вещества списка F</w:t>
      </w:r>
      <w:r w:rsidR="004C2648" w:rsidRPr="0006301E">
        <w:rPr>
          <w:sz w:val="28"/>
          <w:szCs w:val="28"/>
        </w:rPr>
        <w:t xml:space="preserve"> </w:t>
      </w:r>
      <w:r w:rsidR="004C2648" w:rsidRPr="00AB6A27">
        <w:rPr>
          <w:sz w:val="28"/>
          <w:szCs w:val="28"/>
        </w:rPr>
        <w:t>(утвержденный план производства лекарственных препаратов для медицинского применения на расчетный год</w:t>
      </w:r>
      <w:r w:rsidR="004C2648" w:rsidRPr="00AB6A27">
        <w:rPr>
          <w:sz w:val="28"/>
          <w:szCs w:val="28"/>
        </w:rPr>
        <w:br/>
        <w:t>с указанием номеров их регистрационных удостоверений);</w:t>
      </w:r>
    </w:p>
    <w:p w:rsidR="00842952" w:rsidRPr="00675280" w:rsidRDefault="00842952" w:rsidP="00AB6A27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6301E">
        <w:rPr>
          <w:sz w:val="28"/>
          <w:szCs w:val="28"/>
        </w:rPr>
        <w:t xml:space="preserve">в) сведения об использовании регулируемых веществ списка </w:t>
      </w:r>
      <w:r w:rsidRPr="00AB6A27">
        <w:rPr>
          <w:sz w:val="28"/>
          <w:szCs w:val="28"/>
        </w:rPr>
        <w:t>F</w:t>
      </w:r>
      <w:r w:rsidRPr="0006301E">
        <w:rPr>
          <w:sz w:val="28"/>
          <w:szCs w:val="28"/>
        </w:rPr>
        <w:br/>
        <w:t>для производства лекарственных средств для медицинского применения в течение года, предшествовавшего году, за которым следует расчетный год</w:t>
      </w:r>
      <w:r w:rsidR="004C2648" w:rsidRPr="0006301E">
        <w:rPr>
          <w:sz w:val="28"/>
          <w:szCs w:val="28"/>
        </w:rPr>
        <w:t xml:space="preserve"> </w:t>
      </w:r>
      <w:r w:rsidR="004C2648" w:rsidRPr="00AB6A27">
        <w:rPr>
          <w:sz w:val="28"/>
          <w:szCs w:val="28"/>
        </w:rPr>
        <w:t xml:space="preserve">(письмо </w:t>
      </w:r>
      <w:r w:rsidR="0006301E" w:rsidRPr="00AB6A27">
        <w:rPr>
          <w:sz w:val="28"/>
          <w:szCs w:val="28"/>
        </w:rPr>
        <w:t>производителя лекарственных средств для медицинского применения</w:t>
      </w:r>
      <w:r w:rsidR="001314BA">
        <w:rPr>
          <w:sz w:val="28"/>
          <w:szCs w:val="28"/>
        </w:rPr>
        <w:br/>
      </w:r>
      <w:r w:rsidR="00052A98" w:rsidRPr="00AB6A27">
        <w:rPr>
          <w:sz w:val="28"/>
          <w:szCs w:val="28"/>
        </w:rPr>
        <w:lastRenderedPageBreak/>
        <w:t>об</w:t>
      </w:r>
      <w:r w:rsidR="00052A98" w:rsidRPr="0006301E">
        <w:rPr>
          <w:sz w:val="28"/>
          <w:szCs w:val="28"/>
        </w:rPr>
        <w:t xml:space="preserve"> </w:t>
      </w:r>
      <w:r w:rsidR="00052A98" w:rsidRPr="00AB6A27">
        <w:rPr>
          <w:sz w:val="28"/>
          <w:szCs w:val="28"/>
        </w:rPr>
        <w:t>использовании регулируемых веществ списка F</w:t>
      </w:r>
      <w:r w:rsidR="0006301E" w:rsidRPr="00AB6A27">
        <w:rPr>
          <w:sz w:val="28"/>
          <w:szCs w:val="28"/>
        </w:rPr>
        <w:t xml:space="preserve"> </w:t>
      </w:r>
      <w:r w:rsidR="00052A98" w:rsidRPr="00AB6A27">
        <w:rPr>
          <w:sz w:val="28"/>
          <w:szCs w:val="28"/>
        </w:rPr>
        <w:t>для производства лекарственных средств для медицинского применения</w:t>
      </w:r>
      <w:r w:rsidR="009C00BC">
        <w:rPr>
          <w:sz w:val="28"/>
          <w:szCs w:val="28"/>
        </w:rPr>
        <w:t xml:space="preserve">, </w:t>
      </w:r>
      <w:r w:rsidR="004C2648" w:rsidRPr="00AB6A27">
        <w:rPr>
          <w:sz w:val="28"/>
          <w:szCs w:val="28"/>
        </w:rPr>
        <w:t>включающее информацию</w:t>
      </w:r>
      <w:r w:rsidR="0006301E" w:rsidRPr="00AB6A27">
        <w:rPr>
          <w:sz w:val="28"/>
          <w:szCs w:val="28"/>
        </w:rPr>
        <w:br/>
      </w:r>
      <w:r w:rsidR="004C2648" w:rsidRPr="00AB6A27">
        <w:rPr>
          <w:sz w:val="28"/>
          <w:szCs w:val="28"/>
        </w:rPr>
        <w:t>о произведённых лекарственных препаратах</w:t>
      </w:r>
      <w:r w:rsidR="0006301E" w:rsidRPr="00AB6A27">
        <w:rPr>
          <w:sz w:val="28"/>
          <w:szCs w:val="28"/>
        </w:rPr>
        <w:t xml:space="preserve"> </w:t>
      </w:r>
      <w:r w:rsidR="004C2648" w:rsidRPr="00AB6A27">
        <w:rPr>
          <w:sz w:val="28"/>
          <w:szCs w:val="28"/>
        </w:rPr>
        <w:t>для медицинского применения</w:t>
      </w:r>
      <w:r w:rsidR="0006301E" w:rsidRPr="00AB6A27">
        <w:rPr>
          <w:sz w:val="28"/>
          <w:szCs w:val="28"/>
        </w:rPr>
        <w:br/>
      </w:r>
      <w:r w:rsidR="009C00BC" w:rsidRPr="0006301E">
        <w:rPr>
          <w:sz w:val="28"/>
          <w:szCs w:val="28"/>
        </w:rPr>
        <w:t>в течение года, предшествовавшего году, за которым следует расчетный год</w:t>
      </w:r>
      <w:r w:rsidR="009C00BC" w:rsidRPr="00AB6A27">
        <w:rPr>
          <w:sz w:val="28"/>
          <w:szCs w:val="28"/>
        </w:rPr>
        <w:t xml:space="preserve">, </w:t>
      </w:r>
      <w:r w:rsidR="009C00BC">
        <w:rPr>
          <w:sz w:val="28"/>
          <w:szCs w:val="28"/>
        </w:rPr>
        <w:br/>
      </w:r>
      <w:r w:rsidR="004C2648" w:rsidRPr="00AB6A27">
        <w:rPr>
          <w:sz w:val="28"/>
          <w:szCs w:val="28"/>
        </w:rPr>
        <w:t>с указанием номеров</w:t>
      </w:r>
      <w:r w:rsidR="00052A98" w:rsidRPr="00AB6A27">
        <w:rPr>
          <w:sz w:val="28"/>
          <w:szCs w:val="28"/>
        </w:rPr>
        <w:t xml:space="preserve"> </w:t>
      </w:r>
      <w:r w:rsidR="004C2648" w:rsidRPr="00AB6A27">
        <w:rPr>
          <w:sz w:val="28"/>
          <w:szCs w:val="28"/>
        </w:rPr>
        <w:t>их регистрационных удостоверений)</w:t>
      </w:r>
      <w:r w:rsidR="00052A98" w:rsidRPr="00AB6A27">
        <w:rPr>
          <w:sz w:val="28"/>
          <w:szCs w:val="28"/>
        </w:rPr>
        <w:t>;</w:t>
      </w:r>
    </w:p>
    <w:p w:rsidR="00842952" w:rsidRPr="00E23F09" w:rsidRDefault="00842952" w:rsidP="0084295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B6A27">
        <w:rPr>
          <w:rFonts w:eastAsiaTheme="minorEastAsia"/>
          <w:sz w:val="28"/>
          <w:szCs w:val="28"/>
        </w:rPr>
        <w:t>г) информация о фактическом ввозе производителями лекарственных средств</w:t>
      </w:r>
      <w:r>
        <w:rPr>
          <w:sz w:val="28"/>
          <w:szCs w:val="28"/>
        </w:rPr>
        <w:t xml:space="preserve"> для медицинского применения</w:t>
      </w:r>
      <w:r w:rsidRPr="00EB400F">
        <w:rPr>
          <w:sz w:val="28"/>
          <w:szCs w:val="28"/>
        </w:rPr>
        <w:t xml:space="preserve"> регулируемых веществ списка F</w:t>
      </w:r>
      <w:r>
        <w:rPr>
          <w:sz w:val="28"/>
          <w:szCs w:val="28"/>
        </w:rPr>
        <w:t xml:space="preserve"> за 3</w:t>
      </w:r>
      <w:r w:rsidRPr="00EB400F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предшествовавших</w:t>
      </w:r>
      <w:r w:rsidRPr="00EB400F">
        <w:rPr>
          <w:sz w:val="28"/>
          <w:szCs w:val="28"/>
        </w:rPr>
        <w:t xml:space="preserve"> году, за которым следует расчетный год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с указанием номеров лицензий на импорт регулируемых веществ списка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реквизитов документов поставки (контракт, договор, инвойс</w:t>
      </w:r>
      <w:r w:rsidR="00052A98">
        <w:rPr>
          <w:sz w:val="28"/>
          <w:szCs w:val="28"/>
        </w:rPr>
        <w:t xml:space="preserve"> </w:t>
      </w:r>
      <w:r w:rsidR="00D3524A">
        <w:rPr>
          <w:sz w:val="28"/>
          <w:szCs w:val="28"/>
        </w:rPr>
        <w:t>в том числе</w:t>
      </w:r>
      <w:r w:rsidR="00D9758B" w:rsidRPr="00D9758B">
        <w:rPr>
          <w:sz w:val="28"/>
          <w:szCs w:val="28"/>
        </w:rPr>
        <w:br/>
      </w:r>
      <w:r w:rsidR="00052A98" w:rsidRPr="001314BA">
        <w:rPr>
          <w:sz w:val="28"/>
          <w:szCs w:val="28"/>
        </w:rPr>
        <w:t>с указанием реквизитов таможенной декларации</w:t>
      </w:r>
      <w:r w:rsidRPr="00922791">
        <w:rPr>
          <w:sz w:val="28"/>
          <w:szCs w:val="28"/>
        </w:rPr>
        <w:t>)</w:t>
      </w:r>
      <w:r>
        <w:rPr>
          <w:sz w:val="28"/>
          <w:szCs w:val="28"/>
        </w:rPr>
        <w:t xml:space="preserve">, на основании которых был осуществлен ввоз регулируемых веществ списка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</w:p>
    <w:p w:rsidR="00842952" w:rsidRPr="00F17DEC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юридических лиц и индивидуальных предпринимателей, обеспечивающих ввоз регулируемых веществ списка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для нужд производства </w:t>
      </w:r>
      <w:r w:rsidRPr="006466C5">
        <w:rPr>
          <w:sz w:val="28"/>
          <w:szCs w:val="28"/>
        </w:rPr>
        <w:t>лекарственных средств для</w:t>
      </w:r>
      <w:r>
        <w:rPr>
          <w:sz w:val="28"/>
          <w:szCs w:val="28"/>
        </w:rPr>
        <w:t xml:space="preserve"> </w:t>
      </w:r>
      <w:r w:rsidRPr="006466C5">
        <w:rPr>
          <w:sz w:val="28"/>
          <w:szCs w:val="28"/>
        </w:rPr>
        <w:t>медицинского применения</w:t>
      </w:r>
      <w:r>
        <w:rPr>
          <w:sz w:val="28"/>
          <w:szCs w:val="28"/>
        </w:rPr>
        <w:t xml:space="preserve">, к заявлению на </w:t>
      </w:r>
      <w:r w:rsidRPr="00B27172">
        <w:rPr>
          <w:sz w:val="28"/>
          <w:szCs w:val="28"/>
        </w:rPr>
        <w:t>ввоз регулируемых веществ списка F для нужд производства</w:t>
      </w:r>
      <w:r>
        <w:rPr>
          <w:sz w:val="28"/>
          <w:szCs w:val="28"/>
        </w:rPr>
        <w:t xml:space="preserve"> лекарственных средств для медицинского применения прилагаются следующие документы (копии документов) и материалы:</w:t>
      </w:r>
    </w:p>
    <w:p w:rsidR="00842952" w:rsidRPr="000B5E5F" w:rsidRDefault="00842952" w:rsidP="000B5E5F">
      <w:pPr>
        <w:pStyle w:val="ConsPlusNormal"/>
        <w:ind w:firstLine="540"/>
        <w:jc w:val="both"/>
        <w:rPr>
          <w:sz w:val="28"/>
          <w:szCs w:val="28"/>
        </w:rPr>
      </w:pPr>
      <w:r w:rsidRPr="000B5E5F">
        <w:rPr>
          <w:sz w:val="28"/>
          <w:szCs w:val="28"/>
        </w:rPr>
        <w:t>д) заявления от производителей лекарственных средств</w:t>
      </w:r>
      <w:r w:rsidR="001314BA" w:rsidRPr="000B5E5F">
        <w:rPr>
          <w:sz w:val="28"/>
          <w:szCs w:val="28"/>
        </w:rPr>
        <w:t xml:space="preserve"> </w:t>
      </w:r>
      <w:r w:rsidRPr="000B5E5F">
        <w:rPr>
          <w:sz w:val="28"/>
          <w:szCs w:val="28"/>
        </w:rPr>
        <w:t>для медицинского применения об ориентировочной потребности в регулируемых веществах списка F на расчетный год</w:t>
      </w:r>
      <w:r w:rsidR="00052A98" w:rsidRPr="000B5E5F">
        <w:rPr>
          <w:sz w:val="28"/>
          <w:szCs w:val="28"/>
        </w:rPr>
        <w:t xml:space="preserve"> (письма производителей лекарственных средств</w:t>
      </w:r>
      <w:r w:rsidR="001314BA" w:rsidRPr="000B5E5F">
        <w:rPr>
          <w:sz w:val="28"/>
          <w:szCs w:val="28"/>
        </w:rPr>
        <w:br/>
      </w:r>
      <w:r w:rsidR="00052A98" w:rsidRPr="000B5E5F">
        <w:rPr>
          <w:sz w:val="28"/>
          <w:szCs w:val="28"/>
        </w:rPr>
        <w:t>для медицинского применения, об ориентировочной потребности</w:t>
      </w:r>
      <w:r w:rsidR="0006301E" w:rsidRPr="000B5E5F">
        <w:rPr>
          <w:sz w:val="28"/>
          <w:szCs w:val="28"/>
        </w:rPr>
        <w:br/>
      </w:r>
      <w:r w:rsidR="00052A98" w:rsidRPr="000B5E5F">
        <w:rPr>
          <w:sz w:val="28"/>
          <w:szCs w:val="28"/>
        </w:rPr>
        <w:t>в регулируемых веществах</w:t>
      </w:r>
      <w:r w:rsidR="0006301E" w:rsidRPr="000B5E5F">
        <w:rPr>
          <w:sz w:val="28"/>
          <w:szCs w:val="28"/>
        </w:rPr>
        <w:t xml:space="preserve"> </w:t>
      </w:r>
      <w:r w:rsidR="00052A98" w:rsidRPr="000B5E5F">
        <w:rPr>
          <w:sz w:val="28"/>
          <w:szCs w:val="28"/>
        </w:rPr>
        <w:t>списка F</w:t>
      </w:r>
      <w:r w:rsidR="0006301E" w:rsidRPr="000B5E5F">
        <w:rPr>
          <w:sz w:val="28"/>
          <w:szCs w:val="28"/>
        </w:rPr>
        <w:t xml:space="preserve"> </w:t>
      </w:r>
      <w:r w:rsidR="00052A98" w:rsidRPr="000B5E5F">
        <w:rPr>
          <w:sz w:val="28"/>
          <w:szCs w:val="28"/>
        </w:rPr>
        <w:t>на расчетный год с приложением утвержденного плана производства лекарственных препаратов для медицинского применения на расчетный год);</w:t>
      </w:r>
    </w:p>
    <w:p w:rsidR="00842952" w:rsidRPr="001314BA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 w:rsidRPr="001314BA">
        <w:rPr>
          <w:sz w:val="28"/>
          <w:szCs w:val="28"/>
        </w:rPr>
        <w:t>е) сведения о наличии у предприятия - производителя лекарственных средств</w:t>
      </w:r>
    </w:p>
    <w:p w:rsidR="00842952" w:rsidRPr="001314BA" w:rsidRDefault="00842952" w:rsidP="00842952">
      <w:pPr>
        <w:pStyle w:val="ConsPlusNormal"/>
        <w:jc w:val="both"/>
        <w:rPr>
          <w:sz w:val="28"/>
          <w:szCs w:val="28"/>
        </w:rPr>
      </w:pPr>
      <w:r w:rsidRPr="001314BA">
        <w:rPr>
          <w:sz w:val="28"/>
          <w:szCs w:val="28"/>
        </w:rPr>
        <w:t>для медицинского применения, от которого поступило заявление</w:t>
      </w:r>
      <w:r w:rsidRPr="001314BA">
        <w:rPr>
          <w:sz w:val="28"/>
          <w:szCs w:val="28"/>
        </w:rPr>
        <w:br/>
      </w:r>
      <w:r w:rsidR="0032233D">
        <w:rPr>
          <w:sz w:val="28"/>
          <w:szCs w:val="28"/>
        </w:rPr>
        <w:t xml:space="preserve">на </w:t>
      </w:r>
      <w:r w:rsidR="0032233D" w:rsidRPr="00B27172">
        <w:rPr>
          <w:sz w:val="28"/>
          <w:szCs w:val="28"/>
        </w:rPr>
        <w:t>ввоз регулируемых веществ списка F для нужд производства</w:t>
      </w:r>
      <w:r w:rsidR="0032233D">
        <w:rPr>
          <w:sz w:val="28"/>
          <w:szCs w:val="28"/>
        </w:rPr>
        <w:t xml:space="preserve"> лекарственных средств для медицинского применения,</w:t>
      </w:r>
      <w:r w:rsidR="0032233D" w:rsidRPr="001314BA">
        <w:rPr>
          <w:sz w:val="28"/>
          <w:szCs w:val="28"/>
        </w:rPr>
        <w:t xml:space="preserve"> </w:t>
      </w:r>
      <w:r w:rsidRPr="001314BA">
        <w:rPr>
          <w:sz w:val="28"/>
          <w:szCs w:val="28"/>
        </w:rPr>
        <w:t>об ориентировочной потребности</w:t>
      </w:r>
      <w:r w:rsidR="0032233D">
        <w:rPr>
          <w:sz w:val="28"/>
          <w:szCs w:val="28"/>
        </w:rPr>
        <w:br/>
      </w:r>
      <w:r w:rsidRPr="001314BA">
        <w:rPr>
          <w:sz w:val="28"/>
          <w:szCs w:val="28"/>
        </w:rPr>
        <w:t>в регулируемых веществах списка F</w:t>
      </w:r>
      <w:r w:rsidR="0032233D">
        <w:rPr>
          <w:sz w:val="28"/>
          <w:szCs w:val="28"/>
        </w:rPr>
        <w:t xml:space="preserve"> </w:t>
      </w:r>
      <w:r w:rsidRPr="001314BA">
        <w:rPr>
          <w:sz w:val="28"/>
          <w:szCs w:val="28"/>
        </w:rPr>
        <w:t>на расчетный год, лицензии на производство лекарственных средств</w:t>
      </w:r>
      <w:r w:rsidR="0032233D">
        <w:rPr>
          <w:sz w:val="28"/>
          <w:szCs w:val="28"/>
        </w:rPr>
        <w:t xml:space="preserve"> </w:t>
      </w:r>
      <w:r w:rsidRPr="001314BA">
        <w:rPr>
          <w:sz w:val="28"/>
          <w:szCs w:val="28"/>
        </w:rPr>
        <w:t>для медицинского применения, для производства которых используются регулируемые вещества списка F;</w:t>
      </w:r>
    </w:p>
    <w:p w:rsidR="00842952" w:rsidRPr="001314BA" w:rsidRDefault="00842952" w:rsidP="001314BA">
      <w:pPr>
        <w:pStyle w:val="ConsPlusNormal"/>
        <w:ind w:firstLine="540"/>
        <w:jc w:val="both"/>
        <w:rPr>
          <w:sz w:val="28"/>
          <w:szCs w:val="28"/>
        </w:rPr>
      </w:pPr>
      <w:r w:rsidRPr="001314BA">
        <w:rPr>
          <w:sz w:val="28"/>
          <w:szCs w:val="28"/>
        </w:rPr>
        <w:t>ж) сведения о ввозе и поставке регулируемых веществ</w:t>
      </w:r>
      <w:r w:rsidR="001314BA">
        <w:rPr>
          <w:sz w:val="28"/>
          <w:szCs w:val="28"/>
        </w:rPr>
        <w:br/>
      </w:r>
      <w:r w:rsidRPr="001314BA">
        <w:rPr>
          <w:sz w:val="28"/>
          <w:szCs w:val="28"/>
        </w:rPr>
        <w:t>списка F производителям лекарственных средств для медицинского применения</w:t>
      </w:r>
      <w:r w:rsidR="001314BA">
        <w:rPr>
          <w:sz w:val="28"/>
          <w:szCs w:val="28"/>
        </w:rPr>
        <w:br/>
      </w:r>
      <w:r w:rsidRPr="001314BA">
        <w:rPr>
          <w:sz w:val="28"/>
          <w:szCs w:val="28"/>
        </w:rPr>
        <w:t>в течение года, предшествовавшего году, за которым следует расчетный год</w:t>
      </w:r>
      <w:r w:rsidR="00052A98" w:rsidRPr="001314BA">
        <w:rPr>
          <w:sz w:val="28"/>
          <w:szCs w:val="28"/>
        </w:rPr>
        <w:t xml:space="preserve"> (письма производителей лекарственных средств</w:t>
      </w:r>
      <w:r w:rsidR="001314BA">
        <w:rPr>
          <w:sz w:val="28"/>
          <w:szCs w:val="28"/>
        </w:rPr>
        <w:t xml:space="preserve"> </w:t>
      </w:r>
      <w:r w:rsidR="00052A98" w:rsidRPr="001314BA">
        <w:rPr>
          <w:sz w:val="28"/>
          <w:szCs w:val="28"/>
        </w:rPr>
        <w:t>для медицинского применения</w:t>
      </w:r>
      <w:r w:rsidR="001314BA">
        <w:rPr>
          <w:sz w:val="28"/>
          <w:szCs w:val="28"/>
        </w:rPr>
        <w:br/>
      </w:r>
      <w:r w:rsidR="00052A98" w:rsidRPr="001314BA">
        <w:rPr>
          <w:sz w:val="28"/>
          <w:szCs w:val="28"/>
        </w:rPr>
        <w:t xml:space="preserve">с подтверждением поставки регулируемых веществ списка F </w:t>
      </w:r>
      <w:r w:rsidR="00D0298D" w:rsidRPr="001314BA">
        <w:rPr>
          <w:sz w:val="28"/>
          <w:szCs w:val="28"/>
        </w:rPr>
        <w:t xml:space="preserve">этими юридическими лицами и индивидуальными предпринимателями </w:t>
      </w:r>
      <w:r w:rsidR="00052A98" w:rsidRPr="001314BA">
        <w:rPr>
          <w:sz w:val="28"/>
          <w:szCs w:val="28"/>
        </w:rPr>
        <w:t>в течение года, предшествовавшего году, за которым следует расчетный год</w:t>
      </w:r>
      <w:r w:rsidR="00623A9F" w:rsidRPr="001314BA">
        <w:rPr>
          <w:sz w:val="28"/>
          <w:szCs w:val="28"/>
        </w:rPr>
        <w:t>;</w:t>
      </w:r>
    </w:p>
    <w:p w:rsidR="00842952" w:rsidRPr="007F5E29" w:rsidRDefault="00842952" w:rsidP="0084295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14BA">
        <w:rPr>
          <w:sz w:val="28"/>
          <w:szCs w:val="28"/>
        </w:rPr>
        <w:t>з) информация о фактическом ввозе юридическими лицами</w:t>
      </w:r>
      <w:r w:rsidRPr="001314BA">
        <w:rPr>
          <w:sz w:val="28"/>
          <w:szCs w:val="28"/>
        </w:rPr>
        <w:br/>
        <w:t xml:space="preserve">и индивидуальными предпринимателями, обеспечивающими ввоз регулируемых веществ списка </w:t>
      </w:r>
      <w:r w:rsidRPr="001314BA">
        <w:rPr>
          <w:sz w:val="28"/>
          <w:szCs w:val="28"/>
          <w:lang w:val="en-US"/>
        </w:rPr>
        <w:t>F</w:t>
      </w:r>
      <w:r w:rsidRPr="001314BA">
        <w:rPr>
          <w:sz w:val="28"/>
          <w:szCs w:val="28"/>
        </w:rPr>
        <w:t xml:space="preserve"> для нужд производства лекарственных средств</w:t>
      </w:r>
      <w:r>
        <w:rPr>
          <w:sz w:val="28"/>
          <w:szCs w:val="28"/>
        </w:rPr>
        <w:br/>
      </w:r>
      <w:r w:rsidRPr="006466C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466C5">
        <w:rPr>
          <w:sz w:val="28"/>
          <w:szCs w:val="28"/>
        </w:rPr>
        <w:t>медицинского применения</w:t>
      </w:r>
      <w:r>
        <w:rPr>
          <w:sz w:val="28"/>
          <w:szCs w:val="28"/>
        </w:rPr>
        <w:t>,</w:t>
      </w:r>
      <w:r w:rsidRPr="00EB400F">
        <w:rPr>
          <w:sz w:val="28"/>
          <w:szCs w:val="28"/>
        </w:rPr>
        <w:t xml:space="preserve"> регулируемых веществ списка F</w:t>
      </w:r>
      <w:r>
        <w:rPr>
          <w:sz w:val="28"/>
          <w:szCs w:val="28"/>
        </w:rPr>
        <w:t xml:space="preserve"> за 3</w:t>
      </w:r>
      <w:r w:rsidRPr="00EB400F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предшествовавших</w:t>
      </w:r>
      <w:r w:rsidRPr="00EB400F">
        <w:rPr>
          <w:sz w:val="28"/>
          <w:szCs w:val="28"/>
        </w:rPr>
        <w:t xml:space="preserve"> году, за которым следует расчетный год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с указанием номеров лицензий на импорт регулируемых веществ списка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реквизитов документов поставки (контракт, договор, инвойс</w:t>
      </w:r>
      <w:r w:rsidR="00623A9F">
        <w:rPr>
          <w:sz w:val="28"/>
          <w:szCs w:val="28"/>
        </w:rPr>
        <w:t xml:space="preserve"> </w:t>
      </w:r>
      <w:r w:rsidR="00D3524A">
        <w:rPr>
          <w:sz w:val="28"/>
          <w:szCs w:val="28"/>
        </w:rPr>
        <w:t xml:space="preserve">в том числе </w:t>
      </w:r>
      <w:r w:rsidR="00D3524A">
        <w:rPr>
          <w:sz w:val="28"/>
          <w:szCs w:val="28"/>
        </w:rPr>
        <w:br/>
      </w:r>
      <w:r w:rsidR="00623A9F" w:rsidRPr="001314BA">
        <w:rPr>
          <w:sz w:val="28"/>
          <w:szCs w:val="28"/>
        </w:rPr>
        <w:lastRenderedPageBreak/>
        <w:t>с указанием реквизитов таможенной декларации</w:t>
      </w:r>
      <w:r w:rsidRPr="001314BA">
        <w:rPr>
          <w:sz w:val="28"/>
          <w:szCs w:val="28"/>
        </w:rPr>
        <w:t>), на основании которых</w:t>
      </w:r>
      <w:r>
        <w:rPr>
          <w:sz w:val="28"/>
          <w:szCs w:val="28"/>
        </w:rPr>
        <w:t xml:space="preserve"> был осуществлен ввоз регулируемых веществ списка </w:t>
      </w:r>
      <w:r w:rsidRPr="001314BA">
        <w:rPr>
          <w:sz w:val="28"/>
          <w:szCs w:val="28"/>
        </w:rPr>
        <w:t>F</w:t>
      </w:r>
      <w:r w:rsidR="00A6063C">
        <w:rPr>
          <w:sz w:val="28"/>
          <w:szCs w:val="28"/>
        </w:rPr>
        <w:t>.</w:t>
      </w:r>
    </w:p>
    <w:p w:rsidR="00842952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 w:rsidRPr="001314BA">
        <w:rPr>
          <w:rFonts w:eastAsia="Times New Roman"/>
          <w:sz w:val="28"/>
          <w:szCs w:val="28"/>
        </w:rPr>
        <w:t>4.2. Юридические лица и индивидуальные</w:t>
      </w:r>
      <w:r w:rsidRPr="00B27172">
        <w:rPr>
          <w:sz w:val="28"/>
          <w:szCs w:val="28"/>
        </w:rPr>
        <w:t xml:space="preserve"> предприниматели, осуществляющие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 xml:space="preserve">и планирующие осуществлять ввоз регулируемых веществ списка F в Российскую Федерацию для </w:t>
      </w:r>
      <w:r>
        <w:rPr>
          <w:sz w:val="28"/>
          <w:szCs w:val="28"/>
        </w:rPr>
        <w:t xml:space="preserve">иных </w:t>
      </w:r>
      <w:r w:rsidRPr="00B27172">
        <w:rPr>
          <w:sz w:val="28"/>
          <w:szCs w:val="28"/>
        </w:rPr>
        <w:t>нужд</w:t>
      </w:r>
      <w:r>
        <w:rPr>
          <w:sz w:val="28"/>
          <w:szCs w:val="28"/>
        </w:rPr>
        <w:t>,</w:t>
      </w:r>
      <w:r w:rsidRPr="00B27172">
        <w:rPr>
          <w:sz w:val="28"/>
          <w:szCs w:val="28"/>
        </w:rPr>
        <w:t xml:space="preserve"> ежегодно не позднее</w:t>
      </w:r>
      <w:r>
        <w:rPr>
          <w:sz w:val="28"/>
          <w:szCs w:val="28"/>
        </w:rPr>
        <w:br/>
      </w:r>
      <w:r w:rsidRPr="00B27172">
        <w:rPr>
          <w:sz w:val="28"/>
          <w:szCs w:val="28"/>
        </w:rPr>
        <w:t>1 сентября направляют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в электронном виде посредством официального сайта Минприроды России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B2717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27172">
        <w:rPr>
          <w:sz w:val="28"/>
          <w:szCs w:val="28"/>
        </w:rPr>
        <w:t xml:space="preserve"> или почтовым отправлением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на бумажном носителе в адрес Минприроды России заявление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о потребностях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 xml:space="preserve">в ввозе на территорию Российской Федерации регулируемых веществ списка F для </w:t>
      </w:r>
      <w:r>
        <w:rPr>
          <w:sz w:val="28"/>
          <w:szCs w:val="28"/>
        </w:rPr>
        <w:t xml:space="preserve">иных </w:t>
      </w:r>
      <w:r w:rsidRPr="00B27172">
        <w:rPr>
          <w:sz w:val="28"/>
          <w:szCs w:val="28"/>
        </w:rPr>
        <w:t>нужд как в чистом веществе,</w:t>
      </w:r>
      <w:r>
        <w:rPr>
          <w:sz w:val="28"/>
          <w:szCs w:val="28"/>
        </w:rPr>
        <w:br/>
      </w:r>
      <w:r w:rsidRPr="00B27172">
        <w:rPr>
          <w:sz w:val="28"/>
          <w:szCs w:val="28"/>
        </w:rPr>
        <w:t>так и в смесях</w:t>
      </w:r>
      <w:r>
        <w:rPr>
          <w:sz w:val="28"/>
          <w:szCs w:val="28"/>
        </w:rPr>
        <w:t xml:space="preserve"> </w:t>
      </w:r>
      <w:r w:rsidRPr="00B27172">
        <w:rPr>
          <w:sz w:val="28"/>
          <w:szCs w:val="28"/>
        </w:rPr>
        <w:t>в метрических тоннах и в тоннах эквивалента CO</w:t>
      </w:r>
      <w:r w:rsidRPr="00B27172">
        <w:rPr>
          <w:sz w:val="28"/>
          <w:szCs w:val="28"/>
          <w:vertAlign w:val="subscript"/>
        </w:rPr>
        <w:t>2</w:t>
      </w:r>
      <w:r w:rsidRPr="00B27172">
        <w:rPr>
          <w:sz w:val="28"/>
          <w:szCs w:val="28"/>
        </w:rPr>
        <w:t xml:space="preserve"> (отдельно</w:t>
      </w:r>
      <w:r>
        <w:rPr>
          <w:sz w:val="28"/>
          <w:szCs w:val="28"/>
        </w:rPr>
        <w:br/>
      </w:r>
      <w:r w:rsidRPr="00B27172">
        <w:rPr>
          <w:sz w:val="28"/>
          <w:szCs w:val="28"/>
        </w:rPr>
        <w:t>по каждому веществу и по всем веществам суммарно) (далее</w:t>
      </w:r>
      <w:r>
        <w:rPr>
          <w:sz w:val="28"/>
          <w:szCs w:val="28"/>
        </w:rPr>
        <w:t> - </w:t>
      </w:r>
      <w:r w:rsidRPr="00B27172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на ввоз регулируемых веществ списка </w:t>
      </w:r>
      <w:r>
        <w:rPr>
          <w:sz w:val="28"/>
          <w:szCs w:val="28"/>
          <w:lang w:val="en-US"/>
        </w:rPr>
        <w:t>F</w:t>
      </w:r>
      <w:r w:rsidRPr="00BD6EB0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иных нужд</w:t>
      </w:r>
      <w:r w:rsidRPr="00B27172">
        <w:rPr>
          <w:sz w:val="28"/>
          <w:szCs w:val="28"/>
        </w:rPr>
        <w:t>).</w:t>
      </w:r>
    </w:p>
    <w:p w:rsidR="00842952" w:rsidRPr="00F10F95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 w:rsidRPr="00EB400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на ввоз регулируемых веществ списка </w:t>
      </w:r>
      <w:r>
        <w:rPr>
          <w:sz w:val="28"/>
          <w:szCs w:val="28"/>
          <w:lang w:val="en-US"/>
        </w:rPr>
        <w:t>F</w:t>
      </w:r>
      <w:r w:rsidRPr="00BD6EB0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иных нужд</w:t>
      </w:r>
      <w:r w:rsidRPr="00EB400F">
        <w:rPr>
          <w:sz w:val="28"/>
          <w:szCs w:val="28"/>
        </w:rPr>
        <w:t xml:space="preserve"> заполняется в свободной форме. В заявлении указываются полное и сокращенное (при наличии) наименования юридического лица, фамилия, имя, отчество</w:t>
      </w:r>
      <w:r>
        <w:rPr>
          <w:sz w:val="28"/>
          <w:szCs w:val="28"/>
        </w:rPr>
        <w:br/>
      </w:r>
      <w:r w:rsidRPr="00EB400F">
        <w:rPr>
          <w:sz w:val="28"/>
          <w:szCs w:val="28"/>
        </w:rPr>
        <w:t>(при наличии) индивидуального предпринимателя (в случае,</w:t>
      </w:r>
      <w:r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>если заявление</w:t>
      </w:r>
      <w:r>
        <w:rPr>
          <w:sz w:val="28"/>
          <w:szCs w:val="28"/>
        </w:rPr>
        <w:br/>
      </w:r>
      <w:r w:rsidR="0032233D">
        <w:rPr>
          <w:sz w:val="28"/>
          <w:szCs w:val="28"/>
        </w:rPr>
        <w:t xml:space="preserve">на ввоз регулируемых веществ списка </w:t>
      </w:r>
      <w:r w:rsidR="0032233D">
        <w:rPr>
          <w:sz w:val="28"/>
          <w:szCs w:val="28"/>
          <w:lang w:val="en-US"/>
        </w:rPr>
        <w:t>F</w:t>
      </w:r>
      <w:r w:rsidR="0032233D" w:rsidRPr="00BD6EB0">
        <w:rPr>
          <w:sz w:val="28"/>
          <w:szCs w:val="28"/>
        </w:rPr>
        <w:t xml:space="preserve"> </w:t>
      </w:r>
      <w:r w:rsidR="0032233D">
        <w:rPr>
          <w:sz w:val="28"/>
          <w:szCs w:val="28"/>
        </w:rPr>
        <w:t>для иных нужд</w:t>
      </w:r>
      <w:r w:rsidR="0032233D" w:rsidRPr="00EB400F"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 xml:space="preserve">подается индивидуальным предпринимателем), индивидуальный номер налогоплательщика, адрес юридического лица в пределах места нахождения юридического лица, адрес места жительства индивидуального предпринимателя (в случае, если заявление </w:t>
      </w:r>
      <w:r w:rsidR="0032233D">
        <w:rPr>
          <w:sz w:val="28"/>
          <w:szCs w:val="28"/>
        </w:rPr>
        <w:t xml:space="preserve">на ввоз регулируемых веществ списка </w:t>
      </w:r>
      <w:r w:rsidR="0032233D">
        <w:rPr>
          <w:sz w:val="28"/>
          <w:szCs w:val="28"/>
          <w:lang w:val="en-US"/>
        </w:rPr>
        <w:t>F</w:t>
      </w:r>
      <w:r w:rsidR="0032233D" w:rsidRPr="00BD6EB0">
        <w:rPr>
          <w:sz w:val="28"/>
          <w:szCs w:val="28"/>
        </w:rPr>
        <w:t xml:space="preserve"> </w:t>
      </w:r>
      <w:r w:rsidR="0032233D">
        <w:rPr>
          <w:sz w:val="28"/>
          <w:szCs w:val="28"/>
        </w:rPr>
        <w:t>для иных нужд</w:t>
      </w:r>
      <w:r w:rsidR="0032233D" w:rsidRPr="00EB400F"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>подается индивидуальным предпринимателем), контактное лицо, телефон, адрес электронной почты</w:t>
      </w:r>
      <w:r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>(при наличии), цели использования планируемых к ввозу объемов регулируемых веществ списка F, информация о фактическом ввозе этими юридическими лицами</w:t>
      </w:r>
      <w:r w:rsidR="0032233D"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>или индивидуальными предпринимателями регулируемых веществ списка F</w:t>
      </w:r>
      <w:r w:rsidR="0032233D"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>за 3 года</w:t>
      </w:r>
      <w:r>
        <w:rPr>
          <w:sz w:val="28"/>
          <w:szCs w:val="28"/>
        </w:rPr>
        <w:t xml:space="preserve">, </w:t>
      </w:r>
      <w:r w:rsidRPr="00F10F95">
        <w:rPr>
          <w:sz w:val="28"/>
          <w:szCs w:val="28"/>
        </w:rPr>
        <w:t>предшествовавших году, за которым следует расчетный год.</w:t>
      </w:r>
    </w:p>
    <w:p w:rsidR="00842952" w:rsidRDefault="00842952" w:rsidP="00DC27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юридических лиц и индивидуальных предпринимателей, обеспечивающих ввоз регулируемых веществ списка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для иных нужд,</w:t>
      </w:r>
      <w:r>
        <w:rPr>
          <w:sz w:val="28"/>
          <w:szCs w:val="28"/>
        </w:rPr>
        <w:br/>
        <w:t xml:space="preserve">к заявлению на ввоз регулируемых веществ списка </w:t>
      </w:r>
      <w:r>
        <w:rPr>
          <w:sz w:val="28"/>
          <w:szCs w:val="28"/>
          <w:lang w:val="en-US"/>
        </w:rPr>
        <w:t>F</w:t>
      </w:r>
      <w:r w:rsidRPr="00BD6EB0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иных нужд</w:t>
      </w:r>
      <w:r w:rsidRPr="00EB400F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прилагаются следующие документы (копии документов) и материалы:</w:t>
      </w:r>
      <w:r w:rsidR="00DC2754"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>информация</w:t>
      </w:r>
      <w:r w:rsidR="00DC2754">
        <w:rPr>
          <w:sz w:val="28"/>
          <w:szCs w:val="28"/>
        </w:rPr>
        <w:br/>
      </w:r>
      <w:r w:rsidRPr="00EB400F">
        <w:rPr>
          <w:sz w:val="28"/>
          <w:szCs w:val="28"/>
        </w:rPr>
        <w:t>о фактическом ввозе этими юридическими лицами</w:t>
      </w:r>
      <w:r w:rsidR="00DC2754">
        <w:rPr>
          <w:sz w:val="28"/>
          <w:szCs w:val="28"/>
        </w:rPr>
        <w:t xml:space="preserve"> </w:t>
      </w:r>
      <w:r w:rsidRPr="00EB400F">
        <w:rPr>
          <w:sz w:val="28"/>
          <w:szCs w:val="28"/>
        </w:rPr>
        <w:t>или индивидуальными предпринимателями регулируемых веществ списка F</w:t>
      </w:r>
      <w:r w:rsidR="00A6063C">
        <w:rPr>
          <w:sz w:val="28"/>
          <w:szCs w:val="28"/>
        </w:rPr>
        <w:t xml:space="preserve"> </w:t>
      </w:r>
      <w:r>
        <w:rPr>
          <w:sz w:val="28"/>
          <w:szCs w:val="28"/>
        </w:rPr>
        <w:t>за 3</w:t>
      </w:r>
      <w:r w:rsidRPr="00EB400F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предшествовавших</w:t>
      </w:r>
      <w:r w:rsidRPr="00EB400F">
        <w:rPr>
          <w:sz w:val="28"/>
          <w:szCs w:val="28"/>
        </w:rPr>
        <w:t xml:space="preserve"> году, за которым следует расчетный год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с указанием номеров лицензий на импорт регулируемых веществ списка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реквизитов документов поставки (контракт, договор, инвойс</w:t>
      </w:r>
      <w:r w:rsidR="0006301E">
        <w:rPr>
          <w:sz w:val="28"/>
          <w:szCs w:val="28"/>
        </w:rPr>
        <w:t xml:space="preserve">, </w:t>
      </w:r>
      <w:r w:rsidR="0006301E" w:rsidRPr="001314BA">
        <w:rPr>
          <w:sz w:val="28"/>
          <w:szCs w:val="28"/>
        </w:rPr>
        <w:t>в том числе</w:t>
      </w:r>
      <w:r w:rsidR="0006301E">
        <w:rPr>
          <w:sz w:val="28"/>
          <w:szCs w:val="28"/>
        </w:rPr>
        <w:br/>
      </w:r>
      <w:r w:rsidR="0006301E" w:rsidRPr="001314BA">
        <w:rPr>
          <w:sz w:val="28"/>
          <w:szCs w:val="28"/>
        </w:rPr>
        <w:t>с указанием реквизитов таможенной декларации),</w:t>
      </w:r>
      <w:r>
        <w:rPr>
          <w:sz w:val="28"/>
          <w:szCs w:val="28"/>
        </w:rPr>
        <w:t xml:space="preserve"> на основании которых был осуществлен ввоз регулируемых веществ списка </w:t>
      </w:r>
      <w:r w:rsidRPr="001314BA">
        <w:rPr>
          <w:sz w:val="28"/>
          <w:szCs w:val="28"/>
        </w:rPr>
        <w:t>F</w:t>
      </w:r>
      <w:r w:rsidR="00771A9D">
        <w:rPr>
          <w:sz w:val="28"/>
          <w:szCs w:val="28"/>
        </w:rPr>
        <w:t>.</w:t>
      </w:r>
    </w:p>
    <w:p w:rsidR="00771A9D" w:rsidRPr="00771A9D" w:rsidRDefault="00771A9D" w:rsidP="006C04C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771A9D">
        <w:rPr>
          <w:sz w:val="28"/>
          <w:szCs w:val="28"/>
        </w:rPr>
        <w:t>Юридические лица и индивидуальные предприниматели, имеющие производственные мощности, обеспечивающие возможность производства</w:t>
      </w:r>
      <w:r>
        <w:rPr>
          <w:sz w:val="28"/>
          <w:szCs w:val="28"/>
        </w:rPr>
        <w:br/>
      </w:r>
      <w:r w:rsidRPr="00771A9D">
        <w:rPr>
          <w:sz w:val="28"/>
          <w:szCs w:val="28"/>
        </w:rPr>
        <w:t xml:space="preserve">в объеме не менее 100 метрических тонн в год </w:t>
      </w:r>
      <w:proofErr w:type="spellStart"/>
      <w:r w:rsidRPr="00771A9D">
        <w:rPr>
          <w:sz w:val="28"/>
          <w:szCs w:val="28"/>
        </w:rPr>
        <w:t>фторуглеводородов</w:t>
      </w:r>
      <w:proofErr w:type="spellEnd"/>
      <w:r w:rsidRPr="00771A9D">
        <w:rPr>
          <w:sz w:val="28"/>
          <w:szCs w:val="28"/>
        </w:rPr>
        <w:t xml:space="preserve">, гидрофторуглеродов и </w:t>
      </w:r>
      <w:proofErr w:type="spellStart"/>
      <w:r w:rsidRPr="00771A9D">
        <w:rPr>
          <w:sz w:val="28"/>
          <w:szCs w:val="28"/>
        </w:rPr>
        <w:t>гидрофторолефинов</w:t>
      </w:r>
      <w:proofErr w:type="spellEnd"/>
      <w:r w:rsidRPr="00771A9D">
        <w:rPr>
          <w:sz w:val="28"/>
          <w:szCs w:val="28"/>
        </w:rPr>
        <w:t>, не являющихся регулируемыми веществами списка F</w:t>
      </w:r>
      <w:r>
        <w:rPr>
          <w:sz w:val="28"/>
          <w:szCs w:val="28"/>
        </w:rPr>
        <w:t>,</w:t>
      </w:r>
      <w:r w:rsidRPr="00771A9D">
        <w:rPr>
          <w:sz w:val="28"/>
          <w:szCs w:val="28"/>
        </w:rPr>
        <w:t xml:space="preserve"> и используемых в качестве функциональных заменителей регулируемых веществ списков А,  B, C, D, E, F </w:t>
      </w:r>
      <w:r>
        <w:rPr>
          <w:sz w:val="28"/>
          <w:szCs w:val="28"/>
        </w:rPr>
        <w:t xml:space="preserve">Перечня </w:t>
      </w:r>
      <w:r w:rsidRPr="00432EFE">
        <w:rPr>
          <w:sz w:val="28"/>
          <w:szCs w:val="28"/>
        </w:rPr>
        <w:t>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>
        <w:rPr>
          <w:sz w:val="28"/>
          <w:szCs w:val="28"/>
        </w:rPr>
        <w:t>йской Федерации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18.02.2022 № </w:t>
      </w:r>
      <w:r w:rsidRPr="00432EFE">
        <w:rPr>
          <w:sz w:val="28"/>
          <w:szCs w:val="28"/>
        </w:rPr>
        <w:t>206</w:t>
      </w:r>
      <w:r>
        <w:rPr>
          <w:sz w:val="28"/>
          <w:szCs w:val="28"/>
        </w:rPr>
        <w:t xml:space="preserve"> «</w:t>
      </w:r>
      <w:r w:rsidRPr="00432EFE">
        <w:rPr>
          <w:sz w:val="28"/>
          <w:szCs w:val="28"/>
        </w:rPr>
        <w:t>О мерах государственного регулирования потребления</w:t>
      </w:r>
      <w:r>
        <w:rPr>
          <w:sz w:val="28"/>
          <w:szCs w:val="28"/>
        </w:rPr>
        <w:br/>
      </w:r>
      <w:r w:rsidRPr="00432EFE">
        <w:rPr>
          <w:sz w:val="28"/>
          <w:szCs w:val="28"/>
        </w:rPr>
        <w:t>и обращения вещ</w:t>
      </w:r>
      <w:r>
        <w:rPr>
          <w:sz w:val="28"/>
          <w:szCs w:val="28"/>
        </w:rPr>
        <w:t>еств, разрушающих озоновый слой»</w:t>
      </w:r>
      <w:r w:rsidR="00D975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32EFE">
        <w:rPr>
          <w:sz w:val="28"/>
          <w:szCs w:val="28"/>
        </w:rPr>
        <w:t xml:space="preserve">по тем же видам </w:t>
      </w:r>
      <w:r>
        <w:rPr>
          <w:sz w:val="28"/>
          <w:szCs w:val="28"/>
        </w:rPr>
        <w:t xml:space="preserve">применения </w:t>
      </w:r>
      <w:r w:rsidRPr="00771A9D">
        <w:rPr>
          <w:sz w:val="28"/>
          <w:szCs w:val="28"/>
        </w:rPr>
        <w:t>ежегодно не позднее 1 сентября направляют в электронном виде посредством официального сайта Минприроды России в информационно-телекоммуникационной сети «Интернет» или почтовым отправлением</w:t>
      </w:r>
      <w:r>
        <w:rPr>
          <w:sz w:val="28"/>
          <w:szCs w:val="28"/>
        </w:rPr>
        <w:br/>
      </w:r>
      <w:r w:rsidRPr="00771A9D">
        <w:rPr>
          <w:sz w:val="28"/>
          <w:szCs w:val="28"/>
        </w:rPr>
        <w:t>на бумажном носителе в адрес Минприроды России заявление на ввоз регулируемых веществ списка F для иных нужд</w:t>
      </w:r>
      <w:r w:rsidR="006C04CA">
        <w:rPr>
          <w:sz w:val="28"/>
          <w:szCs w:val="28"/>
        </w:rPr>
        <w:t xml:space="preserve"> </w:t>
      </w:r>
      <w:r w:rsidR="006C04CA" w:rsidRPr="00B27172">
        <w:rPr>
          <w:sz w:val="28"/>
          <w:szCs w:val="28"/>
        </w:rPr>
        <w:t>как в чистом веществе,</w:t>
      </w:r>
      <w:r w:rsidR="006C04CA">
        <w:rPr>
          <w:sz w:val="28"/>
          <w:szCs w:val="28"/>
        </w:rPr>
        <w:br/>
      </w:r>
      <w:r w:rsidR="006C04CA" w:rsidRPr="00B27172">
        <w:rPr>
          <w:sz w:val="28"/>
          <w:szCs w:val="28"/>
        </w:rPr>
        <w:t>так и в смесях</w:t>
      </w:r>
      <w:r w:rsidR="006C04CA">
        <w:rPr>
          <w:sz w:val="28"/>
          <w:szCs w:val="28"/>
        </w:rPr>
        <w:t xml:space="preserve"> </w:t>
      </w:r>
      <w:r w:rsidR="006C04CA" w:rsidRPr="00B27172">
        <w:rPr>
          <w:sz w:val="28"/>
          <w:szCs w:val="28"/>
        </w:rPr>
        <w:t>в метрических тоннах и в тоннах эквивалента CO</w:t>
      </w:r>
      <w:r w:rsidR="006C04CA" w:rsidRPr="00B27172">
        <w:rPr>
          <w:sz w:val="28"/>
          <w:szCs w:val="28"/>
          <w:vertAlign w:val="subscript"/>
        </w:rPr>
        <w:t>2</w:t>
      </w:r>
      <w:r w:rsidR="006C04CA" w:rsidRPr="00B27172">
        <w:rPr>
          <w:sz w:val="28"/>
          <w:szCs w:val="28"/>
        </w:rPr>
        <w:t xml:space="preserve"> (отдельно</w:t>
      </w:r>
      <w:r w:rsidR="006C04CA">
        <w:rPr>
          <w:sz w:val="28"/>
          <w:szCs w:val="28"/>
        </w:rPr>
        <w:br/>
      </w:r>
      <w:r w:rsidR="006C04CA" w:rsidRPr="00B27172">
        <w:rPr>
          <w:sz w:val="28"/>
          <w:szCs w:val="28"/>
        </w:rPr>
        <w:t>по каждому веществу и по всем веществам суммарно) (далее</w:t>
      </w:r>
      <w:r w:rsidR="006C04CA">
        <w:rPr>
          <w:sz w:val="28"/>
          <w:szCs w:val="28"/>
        </w:rPr>
        <w:t> - </w:t>
      </w:r>
      <w:r w:rsidR="006C04CA" w:rsidRPr="00B27172">
        <w:rPr>
          <w:sz w:val="28"/>
          <w:szCs w:val="28"/>
        </w:rPr>
        <w:t>заявление</w:t>
      </w:r>
      <w:r w:rsidR="006C04CA">
        <w:rPr>
          <w:sz w:val="28"/>
          <w:szCs w:val="28"/>
        </w:rPr>
        <w:t xml:space="preserve"> на ввоз регулируемых веществ списка </w:t>
      </w:r>
      <w:r w:rsidR="006C04CA">
        <w:rPr>
          <w:sz w:val="28"/>
          <w:szCs w:val="28"/>
          <w:lang w:val="en-US"/>
        </w:rPr>
        <w:t>F</w:t>
      </w:r>
      <w:r w:rsidR="006C04CA" w:rsidRPr="00BD6EB0">
        <w:rPr>
          <w:sz w:val="28"/>
          <w:szCs w:val="28"/>
        </w:rPr>
        <w:t xml:space="preserve"> </w:t>
      </w:r>
      <w:r w:rsidR="006C04CA">
        <w:rPr>
          <w:sz w:val="28"/>
          <w:szCs w:val="28"/>
        </w:rPr>
        <w:t>для иных нужд от производителей российской промышленной продукции</w:t>
      </w:r>
      <w:r w:rsidR="006C04CA" w:rsidRPr="00B27172">
        <w:rPr>
          <w:sz w:val="28"/>
          <w:szCs w:val="28"/>
        </w:rPr>
        <w:t>)</w:t>
      </w:r>
      <w:r w:rsidRPr="00771A9D">
        <w:rPr>
          <w:sz w:val="28"/>
          <w:szCs w:val="28"/>
        </w:rPr>
        <w:t>.</w:t>
      </w:r>
    </w:p>
    <w:p w:rsidR="00771A9D" w:rsidRPr="00771A9D" w:rsidRDefault="00771A9D" w:rsidP="006C04CA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Заявление на ввоз регулируемых</w:t>
      </w:r>
      <w:r w:rsidR="006C04CA">
        <w:rPr>
          <w:sz w:val="28"/>
          <w:szCs w:val="28"/>
        </w:rPr>
        <w:t xml:space="preserve"> веществ списка F для иных нужд</w:t>
      </w:r>
      <w:r w:rsidR="006C04CA">
        <w:rPr>
          <w:sz w:val="28"/>
          <w:szCs w:val="28"/>
        </w:rPr>
        <w:br/>
        <w:t>от производителей российской промышленной продукции</w:t>
      </w:r>
      <w:r w:rsidR="006C04CA" w:rsidRPr="00771A9D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заполняется</w:t>
      </w:r>
      <w:r w:rsidR="006C04CA">
        <w:rPr>
          <w:sz w:val="28"/>
          <w:szCs w:val="28"/>
        </w:rPr>
        <w:br/>
      </w:r>
      <w:r w:rsidRPr="00771A9D">
        <w:rPr>
          <w:sz w:val="28"/>
          <w:szCs w:val="28"/>
        </w:rPr>
        <w:t>в свободной форме. В заявлении указываются полное и сокращенное</w:t>
      </w:r>
      <w:r w:rsidR="006C04CA">
        <w:rPr>
          <w:sz w:val="28"/>
          <w:szCs w:val="28"/>
        </w:rPr>
        <w:br/>
      </w:r>
      <w:r w:rsidRPr="00771A9D">
        <w:rPr>
          <w:sz w:val="28"/>
          <w:szCs w:val="28"/>
        </w:rPr>
        <w:t>(при наличии) наименования юридического лица, фамилия, имя, отчество</w:t>
      </w:r>
      <w:r w:rsidR="006C04CA">
        <w:rPr>
          <w:sz w:val="28"/>
          <w:szCs w:val="28"/>
        </w:rPr>
        <w:br/>
      </w:r>
      <w:r w:rsidRPr="00771A9D">
        <w:rPr>
          <w:sz w:val="28"/>
          <w:szCs w:val="28"/>
        </w:rPr>
        <w:t>(при наличии) индивидуального предпринимателя (в случае, если заявление</w:t>
      </w:r>
      <w:r w:rsidR="0032233D">
        <w:rPr>
          <w:sz w:val="28"/>
          <w:szCs w:val="28"/>
        </w:rPr>
        <w:br/>
        <w:t xml:space="preserve">на ввоз регулируемых веществ списка </w:t>
      </w:r>
      <w:r w:rsidR="0032233D">
        <w:rPr>
          <w:sz w:val="28"/>
          <w:szCs w:val="28"/>
          <w:lang w:val="en-US"/>
        </w:rPr>
        <w:t>F</w:t>
      </w:r>
      <w:r w:rsidR="0032233D" w:rsidRPr="00BD6EB0">
        <w:rPr>
          <w:sz w:val="28"/>
          <w:szCs w:val="28"/>
        </w:rPr>
        <w:t xml:space="preserve"> </w:t>
      </w:r>
      <w:r w:rsidR="0032233D">
        <w:rPr>
          <w:sz w:val="28"/>
          <w:szCs w:val="28"/>
        </w:rPr>
        <w:t>для иных нужд</w:t>
      </w:r>
      <w:r w:rsidR="0032233D" w:rsidRPr="00771A9D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 xml:space="preserve">подается индивидуальным предпринимателем), индивидуальный номер налогоплательщика, адрес юридического лица в пределах места нахождения юридического лица, адрес места жительства индивидуального предпринимателя (в случае, если заявление </w:t>
      </w:r>
      <w:r w:rsidR="0032233D">
        <w:rPr>
          <w:sz w:val="28"/>
          <w:szCs w:val="28"/>
        </w:rPr>
        <w:t xml:space="preserve">на ввоз регулируемых веществ списка </w:t>
      </w:r>
      <w:r w:rsidR="0032233D">
        <w:rPr>
          <w:sz w:val="28"/>
          <w:szCs w:val="28"/>
          <w:lang w:val="en-US"/>
        </w:rPr>
        <w:t>F</w:t>
      </w:r>
      <w:r w:rsidR="0032233D" w:rsidRPr="00BD6EB0">
        <w:rPr>
          <w:sz w:val="28"/>
          <w:szCs w:val="28"/>
        </w:rPr>
        <w:t xml:space="preserve"> </w:t>
      </w:r>
      <w:r w:rsidR="0032233D">
        <w:rPr>
          <w:sz w:val="28"/>
          <w:szCs w:val="28"/>
        </w:rPr>
        <w:t>для иных нужд</w:t>
      </w:r>
      <w:r w:rsidR="0032233D" w:rsidRPr="00771A9D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подается индивидуальным предпринимателем), контактное лицо, телефон, адрес электронной почты (при наличии), цели использования планируемых к ввозу объемов регулируемых веществ списка F, информация о фактическом ввозе этими юридическими лицами</w:t>
      </w:r>
      <w:r w:rsidR="0032233D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или индивидуальными предпринимателями регулируемых веществ списка F</w:t>
      </w:r>
      <w:r w:rsidR="0032233D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 xml:space="preserve">за 3 года, предшествовавших году, за которым следует расчетный год, номер реестровой записи </w:t>
      </w:r>
      <w:r w:rsidR="005F64A7">
        <w:rPr>
          <w:sz w:val="28"/>
          <w:szCs w:val="28"/>
        </w:rPr>
        <w:t xml:space="preserve">российской </w:t>
      </w:r>
      <w:r w:rsidR="009C00BC" w:rsidRPr="00771A9D">
        <w:rPr>
          <w:sz w:val="28"/>
          <w:szCs w:val="28"/>
        </w:rPr>
        <w:t xml:space="preserve">промышленной продукции </w:t>
      </w:r>
      <w:r w:rsidRPr="00771A9D">
        <w:rPr>
          <w:sz w:val="28"/>
          <w:szCs w:val="28"/>
        </w:rPr>
        <w:t>из реестра российской промышленной продукции, предусмотренного статьей 17.1 Федерального закона от 31</w:t>
      </w:r>
      <w:r w:rsidR="006C04CA">
        <w:rPr>
          <w:sz w:val="28"/>
          <w:szCs w:val="28"/>
        </w:rPr>
        <w:t>.12.2014</w:t>
      </w:r>
      <w:r w:rsidR="009C00BC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№ 488-ФЗ</w:t>
      </w:r>
      <w:r w:rsidR="0032233D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«О промышленной политике</w:t>
      </w:r>
      <w:r w:rsidR="009C00BC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Российской Федерации</w:t>
      </w:r>
      <w:r w:rsidR="007F05DE">
        <w:rPr>
          <w:sz w:val="28"/>
          <w:szCs w:val="28"/>
        </w:rPr>
        <w:t>».</w:t>
      </w:r>
    </w:p>
    <w:p w:rsidR="00771A9D" w:rsidRDefault="00771A9D" w:rsidP="006C04CA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Для юридических лиц и индивидуальных предпринимателей, имеющих производственные мощности, обеспечивающие возможность производства</w:t>
      </w:r>
      <w:r w:rsidR="00EA231B">
        <w:rPr>
          <w:sz w:val="28"/>
          <w:szCs w:val="28"/>
        </w:rPr>
        <w:br/>
      </w:r>
      <w:r w:rsidRPr="00771A9D">
        <w:rPr>
          <w:sz w:val="28"/>
          <w:szCs w:val="28"/>
        </w:rPr>
        <w:t xml:space="preserve">в объеме не менее 100 метрических тонн в год </w:t>
      </w:r>
      <w:proofErr w:type="spellStart"/>
      <w:r w:rsidRPr="00771A9D">
        <w:rPr>
          <w:sz w:val="28"/>
          <w:szCs w:val="28"/>
        </w:rPr>
        <w:t>фторуглеводородов</w:t>
      </w:r>
      <w:proofErr w:type="spellEnd"/>
      <w:r w:rsidRPr="00771A9D">
        <w:rPr>
          <w:sz w:val="28"/>
          <w:szCs w:val="28"/>
        </w:rPr>
        <w:t xml:space="preserve">, гидрофторуглеродов и </w:t>
      </w:r>
      <w:proofErr w:type="spellStart"/>
      <w:r w:rsidRPr="00771A9D">
        <w:rPr>
          <w:sz w:val="28"/>
          <w:szCs w:val="28"/>
        </w:rPr>
        <w:t>гидрофторолефинов</w:t>
      </w:r>
      <w:proofErr w:type="spellEnd"/>
      <w:r w:rsidRPr="00771A9D">
        <w:rPr>
          <w:sz w:val="28"/>
          <w:szCs w:val="28"/>
        </w:rPr>
        <w:t xml:space="preserve">, не являющихся регулируемыми веществами списка F и используемых в качестве функциональных заменителей регулируемых веществ списков А,  B, C, D, E, F </w:t>
      </w:r>
      <w:r w:rsidR="006C04CA">
        <w:rPr>
          <w:sz w:val="28"/>
          <w:szCs w:val="28"/>
        </w:rPr>
        <w:t xml:space="preserve">Перечня </w:t>
      </w:r>
      <w:r w:rsidR="006C04CA" w:rsidRPr="00432EFE">
        <w:rPr>
          <w:sz w:val="28"/>
          <w:szCs w:val="28"/>
        </w:rPr>
        <w:t>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 w:rsidR="006C04CA">
        <w:rPr>
          <w:sz w:val="28"/>
          <w:szCs w:val="28"/>
        </w:rPr>
        <w:t>йской Федерации</w:t>
      </w:r>
      <w:r w:rsidR="006C04CA">
        <w:rPr>
          <w:sz w:val="28"/>
          <w:szCs w:val="28"/>
        </w:rPr>
        <w:br/>
        <w:t>от 18.02.2022 № </w:t>
      </w:r>
      <w:r w:rsidR="006C04CA" w:rsidRPr="00432EFE">
        <w:rPr>
          <w:sz w:val="28"/>
          <w:szCs w:val="28"/>
        </w:rPr>
        <w:t>206</w:t>
      </w:r>
      <w:r w:rsidR="006C04CA">
        <w:rPr>
          <w:sz w:val="28"/>
          <w:szCs w:val="28"/>
        </w:rPr>
        <w:t xml:space="preserve"> «</w:t>
      </w:r>
      <w:r w:rsidR="006C04CA" w:rsidRPr="00432EFE">
        <w:rPr>
          <w:sz w:val="28"/>
          <w:szCs w:val="28"/>
        </w:rPr>
        <w:t>О мерах государственного регулирования потребления</w:t>
      </w:r>
      <w:r w:rsidR="006C04CA">
        <w:rPr>
          <w:sz w:val="28"/>
          <w:szCs w:val="28"/>
        </w:rPr>
        <w:br/>
      </w:r>
      <w:r w:rsidR="006C04CA" w:rsidRPr="00432EFE">
        <w:rPr>
          <w:sz w:val="28"/>
          <w:szCs w:val="28"/>
        </w:rPr>
        <w:t>и обращения вещ</w:t>
      </w:r>
      <w:r w:rsidR="006C04CA">
        <w:rPr>
          <w:sz w:val="28"/>
          <w:szCs w:val="28"/>
        </w:rPr>
        <w:t>еств, разрушающих озоновый слой»</w:t>
      </w:r>
      <w:r w:rsidR="00967E31">
        <w:rPr>
          <w:sz w:val="28"/>
          <w:szCs w:val="28"/>
        </w:rPr>
        <w:t>,</w:t>
      </w:r>
      <w:r w:rsidR="006C04CA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 xml:space="preserve">по тем же видам применения, к заявлению на ввоз регулируемых веществ списка F для иных нужд </w:t>
      </w:r>
      <w:r w:rsidR="006C04CA">
        <w:rPr>
          <w:sz w:val="28"/>
          <w:szCs w:val="28"/>
        </w:rPr>
        <w:t>от производителей российской промышленной продукции</w:t>
      </w:r>
      <w:r w:rsidR="006C04CA" w:rsidRPr="00771A9D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прилагаются следующие документы (копии документов) и материалы:</w:t>
      </w:r>
    </w:p>
    <w:p w:rsidR="00771A9D" w:rsidRPr="00771A9D" w:rsidRDefault="006C04CA" w:rsidP="006C04C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71A9D" w:rsidRPr="00771A9D">
        <w:rPr>
          <w:sz w:val="28"/>
          <w:szCs w:val="28"/>
        </w:rPr>
        <w:t>информация о фактическом ввозе этими юридическими лицами</w:t>
      </w:r>
      <w:r>
        <w:rPr>
          <w:sz w:val="28"/>
          <w:szCs w:val="28"/>
        </w:rPr>
        <w:br/>
      </w:r>
      <w:r w:rsidR="00771A9D" w:rsidRPr="00771A9D">
        <w:rPr>
          <w:sz w:val="28"/>
          <w:szCs w:val="28"/>
        </w:rPr>
        <w:t>или индивидуальными предпринимателями регулируемых веществ списка F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771A9D" w:rsidRPr="00771A9D">
        <w:rPr>
          <w:sz w:val="28"/>
          <w:szCs w:val="28"/>
        </w:rPr>
        <w:t>за 3 года, предшествовавших году, за</w:t>
      </w:r>
      <w:r>
        <w:rPr>
          <w:sz w:val="28"/>
          <w:szCs w:val="28"/>
        </w:rPr>
        <w:t xml:space="preserve"> которым следует расчетный год, </w:t>
      </w:r>
      <w:r>
        <w:rPr>
          <w:sz w:val="28"/>
          <w:szCs w:val="28"/>
        </w:rPr>
        <w:br/>
      </w:r>
      <w:r w:rsidR="00771A9D" w:rsidRPr="00771A9D">
        <w:rPr>
          <w:sz w:val="28"/>
          <w:szCs w:val="28"/>
        </w:rPr>
        <w:t xml:space="preserve">с указанием номеров лицензий на импорт регулируемых веществ списка F, реквизитов документов поставки (контракт, </w:t>
      </w:r>
      <w:proofErr w:type="spellStart"/>
      <w:r w:rsidR="00771A9D" w:rsidRPr="00771A9D">
        <w:rPr>
          <w:sz w:val="28"/>
          <w:szCs w:val="28"/>
        </w:rPr>
        <w:t>договоринвойс</w:t>
      </w:r>
      <w:proofErr w:type="spellEnd"/>
      <w:r w:rsidR="00771A9D" w:rsidRPr="00771A9D">
        <w:rPr>
          <w:sz w:val="28"/>
          <w:szCs w:val="28"/>
        </w:rPr>
        <w:t>, в том числе</w:t>
      </w:r>
      <w:r>
        <w:rPr>
          <w:sz w:val="28"/>
          <w:szCs w:val="28"/>
        </w:rPr>
        <w:br/>
      </w:r>
      <w:r w:rsidR="00771A9D" w:rsidRPr="00771A9D">
        <w:rPr>
          <w:sz w:val="28"/>
          <w:szCs w:val="28"/>
        </w:rPr>
        <w:t xml:space="preserve">с указанием реквизитов таможенной декларации, на основании которых был осуществлен ввоз </w:t>
      </w:r>
      <w:r>
        <w:rPr>
          <w:sz w:val="28"/>
          <w:szCs w:val="28"/>
        </w:rPr>
        <w:t>регулируемых веществ списка F.</w:t>
      </w:r>
    </w:p>
    <w:p w:rsidR="00771A9D" w:rsidRDefault="00771A9D" w:rsidP="006C04CA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 xml:space="preserve">б) заверенные подписью руководителя и печатью организации </w:t>
      </w:r>
      <w:r w:rsidR="009C00BC">
        <w:rPr>
          <w:sz w:val="28"/>
          <w:szCs w:val="28"/>
        </w:rPr>
        <w:t xml:space="preserve">(при наличии) </w:t>
      </w:r>
      <w:r w:rsidRPr="00771A9D">
        <w:rPr>
          <w:sz w:val="28"/>
          <w:szCs w:val="28"/>
        </w:rPr>
        <w:t>выписку</w:t>
      </w:r>
      <w:r w:rsidR="009C00BC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 xml:space="preserve">из проектной документации и копию технологического регламента, подтверждающие возможность производства в объеме не менее 100 метрических тонн в год </w:t>
      </w:r>
      <w:proofErr w:type="spellStart"/>
      <w:r w:rsidRPr="00771A9D">
        <w:rPr>
          <w:sz w:val="28"/>
          <w:szCs w:val="28"/>
        </w:rPr>
        <w:t>фторуглеводородов</w:t>
      </w:r>
      <w:proofErr w:type="spellEnd"/>
      <w:r w:rsidRPr="00771A9D">
        <w:rPr>
          <w:sz w:val="28"/>
          <w:szCs w:val="28"/>
        </w:rPr>
        <w:t xml:space="preserve">, гидрофторуглеродов и </w:t>
      </w:r>
      <w:proofErr w:type="spellStart"/>
      <w:r w:rsidRPr="00771A9D">
        <w:rPr>
          <w:sz w:val="28"/>
          <w:szCs w:val="28"/>
        </w:rPr>
        <w:t>гидрофторолефинов</w:t>
      </w:r>
      <w:proofErr w:type="spellEnd"/>
      <w:r w:rsidRPr="00771A9D">
        <w:rPr>
          <w:sz w:val="28"/>
          <w:szCs w:val="28"/>
        </w:rPr>
        <w:t>,</w:t>
      </w:r>
      <w:r w:rsidR="00967E31">
        <w:rPr>
          <w:sz w:val="28"/>
          <w:szCs w:val="28"/>
        </w:rPr>
        <w:br/>
      </w:r>
      <w:r w:rsidRPr="00771A9D">
        <w:rPr>
          <w:sz w:val="28"/>
          <w:szCs w:val="28"/>
        </w:rPr>
        <w:t xml:space="preserve">не являющихся регулируемыми веществами списка F и используемых в качестве функциональных заменителей регулируемых веществ списков А,  B, C, D, E, F </w:t>
      </w:r>
      <w:r w:rsidR="00A54E9F">
        <w:rPr>
          <w:sz w:val="28"/>
          <w:szCs w:val="28"/>
        </w:rPr>
        <w:t xml:space="preserve">Перечня </w:t>
      </w:r>
      <w:r w:rsidR="00A54E9F" w:rsidRPr="00432EFE">
        <w:rPr>
          <w:sz w:val="28"/>
          <w:szCs w:val="28"/>
        </w:rPr>
        <w:t>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 w:rsidR="00A54E9F">
        <w:rPr>
          <w:sz w:val="28"/>
          <w:szCs w:val="28"/>
        </w:rPr>
        <w:t>йской Федерации от 18.02.2022 № </w:t>
      </w:r>
      <w:r w:rsidR="00A54E9F" w:rsidRPr="00432EFE">
        <w:rPr>
          <w:sz w:val="28"/>
          <w:szCs w:val="28"/>
        </w:rPr>
        <w:t>206</w:t>
      </w:r>
      <w:r w:rsidR="00A54E9F">
        <w:rPr>
          <w:sz w:val="28"/>
          <w:szCs w:val="28"/>
        </w:rPr>
        <w:t xml:space="preserve"> «</w:t>
      </w:r>
      <w:r w:rsidR="00A54E9F" w:rsidRPr="00432EFE">
        <w:rPr>
          <w:sz w:val="28"/>
          <w:szCs w:val="28"/>
        </w:rPr>
        <w:t>О мерах государственного регулирования потребления</w:t>
      </w:r>
      <w:r w:rsidR="00A54E9F">
        <w:rPr>
          <w:sz w:val="28"/>
          <w:szCs w:val="28"/>
        </w:rPr>
        <w:t xml:space="preserve"> </w:t>
      </w:r>
      <w:r w:rsidR="00A54E9F" w:rsidRPr="00432EFE">
        <w:rPr>
          <w:sz w:val="28"/>
          <w:szCs w:val="28"/>
        </w:rPr>
        <w:t>и обращения вещ</w:t>
      </w:r>
      <w:r w:rsidR="00A54E9F">
        <w:rPr>
          <w:sz w:val="28"/>
          <w:szCs w:val="28"/>
        </w:rPr>
        <w:t>еств, разрушающих озоновый слой»</w:t>
      </w:r>
      <w:r w:rsidR="00967E31">
        <w:rPr>
          <w:sz w:val="28"/>
          <w:szCs w:val="28"/>
        </w:rPr>
        <w:t>,</w:t>
      </w:r>
      <w:r w:rsidR="00A54E9F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по тем же видам применения.</w:t>
      </w:r>
      <w:r w:rsidR="00A6063C">
        <w:rPr>
          <w:sz w:val="28"/>
          <w:szCs w:val="28"/>
        </w:rPr>
        <w:t>».</w:t>
      </w:r>
    </w:p>
    <w:p w:rsidR="00842952" w:rsidRDefault="00457D36" w:rsidP="0084295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Дополнить пунктами 5.1-5.3</w:t>
      </w:r>
      <w:r w:rsidR="00842952">
        <w:rPr>
          <w:sz w:val="28"/>
          <w:szCs w:val="28"/>
        </w:rPr>
        <w:t xml:space="preserve"> следующего содержания:</w:t>
      </w:r>
    </w:p>
    <w:p w:rsidR="00842952" w:rsidRPr="004A41DC" w:rsidRDefault="00842952" w:rsidP="00842952">
      <w:pPr>
        <w:overflowPunct/>
        <w:autoSpaceDE/>
        <w:autoSpaceDN/>
        <w:adjustRightInd/>
        <w:spacing w:line="288" w:lineRule="atLeast"/>
        <w:ind w:firstLine="540"/>
        <w:textAlignment w:val="auto"/>
        <w:rPr>
          <w:szCs w:val="28"/>
        </w:rPr>
      </w:pPr>
      <w:r>
        <w:rPr>
          <w:szCs w:val="28"/>
        </w:rPr>
        <w:t>«5.1. Одному юридическому лицу или индивидуальному предпринимателю, осуществляющему и планирующему</w:t>
      </w:r>
      <w:r w:rsidRPr="00B27172">
        <w:rPr>
          <w:szCs w:val="28"/>
        </w:rPr>
        <w:t xml:space="preserve"> осуществлять ввоз регулируемых веществ списка F в Российскую Федерацию</w:t>
      </w:r>
      <w:r>
        <w:rPr>
          <w:szCs w:val="28"/>
        </w:rPr>
        <w:t xml:space="preserve"> </w:t>
      </w:r>
      <w:r w:rsidRPr="00B27172">
        <w:rPr>
          <w:szCs w:val="28"/>
        </w:rPr>
        <w:t xml:space="preserve">для </w:t>
      </w:r>
      <w:r>
        <w:rPr>
          <w:szCs w:val="28"/>
        </w:rPr>
        <w:t xml:space="preserve">нужд </w:t>
      </w:r>
      <w:r w:rsidRPr="00B27172">
        <w:rPr>
          <w:szCs w:val="28"/>
        </w:rPr>
        <w:t>производства</w:t>
      </w:r>
      <w:r>
        <w:rPr>
          <w:szCs w:val="28"/>
        </w:rPr>
        <w:t xml:space="preserve"> лекарственных средств для медицинского применения и (или) </w:t>
      </w:r>
      <w:r w:rsidRPr="00B27172">
        <w:rPr>
          <w:szCs w:val="28"/>
        </w:rPr>
        <w:t xml:space="preserve">для </w:t>
      </w:r>
      <w:r>
        <w:rPr>
          <w:szCs w:val="28"/>
        </w:rPr>
        <w:t xml:space="preserve">иных </w:t>
      </w:r>
      <w:r w:rsidRPr="00B27172">
        <w:rPr>
          <w:szCs w:val="28"/>
        </w:rPr>
        <w:t>нужд</w:t>
      </w:r>
      <w:r w:rsidR="00CC2EB3">
        <w:rPr>
          <w:szCs w:val="28"/>
        </w:rPr>
        <w:t xml:space="preserve">, </w:t>
      </w:r>
      <w:r w:rsidRPr="00280A44">
        <w:rPr>
          <w:szCs w:val="28"/>
        </w:rPr>
        <w:t xml:space="preserve">не может </w:t>
      </w:r>
      <w:r w:rsidRPr="004A41DC">
        <w:rPr>
          <w:szCs w:val="28"/>
        </w:rPr>
        <w:t>быть предоставлено право ввозить регулируемые вещества списка F в объеме, превышающем 10% от объема регулируемых веществ списка F, планируемого</w:t>
      </w:r>
      <w:r>
        <w:rPr>
          <w:szCs w:val="28"/>
        </w:rPr>
        <w:br/>
      </w:r>
      <w:r w:rsidRPr="004A41DC">
        <w:rPr>
          <w:szCs w:val="28"/>
        </w:rPr>
        <w:t>к ввозу в Российскую Федерацию в расчетном году.</w:t>
      </w:r>
    </w:p>
    <w:p w:rsidR="00457D36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280A44">
        <w:rPr>
          <w:sz w:val="28"/>
          <w:szCs w:val="28"/>
        </w:rPr>
        <w:t>В случае если суммарный объем производства регулируемых веществ списка F в тоннах эквивалента CO</w:t>
      </w:r>
      <w:r w:rsidRPr="00280A44">
        <w:rPr>
          <w:sz w:val="28"/>
          <w:szCs w:val="28"/>
          <w:vertAlign w:val="subscript"/>
        </w:rPr>
        <w:t>2</w:t>
      </w:r>
      <w:r w:rsidRPr="00280A44">
        <w:rPr>
          <w:sz w:val="28"/>
          <w:szCs w:val="28"/>
        </w:rPr>
        <w:t xml:space="preserve"> превышает допустимый объем производства регулируемых веществ списка F в Российской Федерации, Минприроды России пропорционально уменьшает объем производства регулируемых веществ с</w:t>
      </w:r>
      <w:r>
        <w:rPr>
          <w:sz w:val="28"/>
          <w:szCs w:val="28"/>
        </w:rPr>
        <w:t>писка F для каждого предприятия - </w:t>
      </w:r>
      <w:r w:rsidRPr="00280A44">
        <w:rPr>
          <w:sz w:val="28"/>
          <w:szCs w:val="28"/>
        </w:rPr>
        <w:t>производителя этих веществ до тех пор, пока суммарный объем производства регулируемых веществ списка F в тоннах эквивалента CO</w:t>
      </w:r>
      <w:r w:rsidRPr="00280A44">
        <w:rPr>
          <w:sz w:val="28"/>
          <w:szCs w:val="28"/>
          <w:vertAlign w:val="subscript"/>
        </w:rPr>
        <w:t>2</w:t>
      </w:r>
      <w:r w:rsidRPr="00280A44">
        <w:rPr>
          <w:sz w:val="28"/>
          <w:szCs w:val="28"/>
        </w:rPr>
        <w:t xml:space="preserve"> не будет равен допустимому объему их производства.</w:t>
      </w:r>
    </w:p>
    <w:p w:rsidR="0006301E" w:rsidRDefault="00457D36" w:rsidP="00842952">
      <w:pPr>
        <w:pStyle w:val="ConsPlusNormal"/>
        <w:ind w:firstLine="539"/>
        <w:jc w:val="both"/>
        <w:rPr>
          <w:sz w:val="28"/>
          <w:szCs w:val="28"/>
        </w:rPr>
      </w:pPr>
      <w:r w:rsidRPr="001314BA">
        <w:rPr>
          <w:sz w:val="28"/>
          <w:szCs w:val="28"/>
        </w:rPr>
        <w:t>5.3. </w:t>
      </w:r>
      <w:r w:rsidR="00F44D56" w:rsidRPr="001314BA">
        <w:rPr>
          <w:sz w:val="28"/>
          <w:szCs w:val="28"/>
        </w:rPr>
        <w:t>Если п</w:t>
      </w:r>
      <w:r w:rsidRPr="001314BA">
        <w:rPr>
          <w:sz w:val="28"/>
          <w:szCs w:val="28"/>
        </w:rPr>
        <w:t>ри подаче заявления на ввоз регулируемых веществ списка F</w:t>
      </w:r>
      <w:r w:rsidR="00F44D56" w:rsidRPr="001314BA">
        <w:rPr>
          <w:sz w:val="28"/>
          <w:szCs w:val="28"/>
        </w:rPr>
        <w:br/>
      </w:r>
      <w:r w:rsidRPr="001314BA">
        <w:rPr>
          <w:sz w:val="28"/>
          <w:szCs w:val="28"/>
        </w:rPr>
        <w:t>для нужд производства лекарственных средств для медицинского применения</w:t>
      </w:r>
      <w:r w:rsidR="00DC586F" w:rsidRPr="001314BA">
        <w:rPr>
          <w:sz w:val="28"/>
          <w:szCs w:val="28"/>
        </w:rPr>
        <w:br/>
      </w:r>
      <w:r w:rsidRPr="001314BA">
        <w:rPr>
          <w:sz w:val="28"/>
          <w:szCs w:val="28"/>
        </w:rPr>
        <w:t>и (или) заявления на ввоз регулируемых веществ списка F для иных нужд</w:t>
      </w:r>
      <w:r w:rsidR="00CC2EB3">
        <w:rPr>
          <w:sz w:val="28"/>
          <w:szCs w:val="28"/>
        </w:rPr>
        <w:t xml:space="preserve"> и (или) заявления на ввоз регулируемых веществ списка </w:t>
      </w:r>
      <w:r w:rsidR="00CC2EB3">
        <w:rPr>
          <w:sz w:val="28"/>
          <w:szCs w:val="28"/>
          <w:lang w:val="en-US"/>
        </w:rPr>
        <w:t>F</w:t>
      </w:r>
      <w:r w:rsidR="00CC2EB3" w:rsidRPr="00BD6EB0">
        <w:rPr>
          <w:sz w:val="28"/>
          <w:szCs w:val="28"/>
        </w:rPr>
        <w:t xml:space="preserve"> </w:t>
      </w:r>
      <w:r w:rsidR="00CC2EB3">
        <w:rPr>
          <w:sz w:val="28"/>
          <w:szCs w:val="28"/>
        </w:rPr>
        <w:t>для иных нужд</w:t>
      </w:r>
      <w:r w:rsidR="00CC2EB3">
        <w:rPr>
          <w:sz w:val="28"/>
          <w:szCs w:val="28"/>
        </w:rPr>
        <w:br/>
        <w:t xml:space="preserve">от производителей российской промышленной продукции </w:t>
      </w:r>
      <w:r w:rsidRPr="001314BA">
        <w:rPr>
          <w:sz w:val="28"/>
          <w:szCs w:val="28"/>
        </w:rPr>
        <w:t>не приложены</w:t>
      </w:r>
      <w:r w:rsidR="00CC2EB3">
        <w:rPr>
          <w:sz w:val="28"/>
          <w:szCs w:val="28"/>
        </w:rPr>
        <w:br/>
      </w:r>
      <w:r w:rsidRPr="001314BA">
        <w:rPr>
          <w:sz w:val="28"/>
          <w:szCs w:val="28"/>
        </w:rPr>
        <w:t>или приложены не полностью документы (копии документов)</w:t>
      </w:r>
      <w:r w:rsidR="00DC586F" w:rsidRPr="001314BA">
        <w:rPr>
          <w:sz w:val="28"/>
          <w:szCs w:val="28"/>
        </w:rPr>
        <w:br/>
      </w:r>
      <w:r w:rsidRPr="001314BA">
        <w:rPr>
          <w:sz w:val="28"/>
          <w:szCs w:val="28"/>
        </w:rPr>
        <w:t>и материалы, перечисленные в пунктах 4.1</w:t>
      </w:r>
      <w:r w:rsidR="001314BA" w:rsidRPr="001314BA">
        <w:rPr>
          <w:sz w:val="28"/>
          <w:szCs w:val="28"/>
        </w:rPr>
        <w:t>,4.2</w:t>
      </w:r>
      <w:r w:rsidRPr="001314BA">
        <w:rPr>
          <w:sz w:val="28"/>
          <w:szCs w:val="28"/>
        </w:rPr>
        <w:t xml:space="preserve"> и 4.</w:t>
      </w:r>
      <w:r w:rsidR="001314BA" w:rsidRPr="001314BA">
        <w:rPr>
          <w:sz w:val="28"/>
          <w:szCs w:val="28"/>
        </w:rPr>
        <w:t>3</w:t>
      </w:r>
      <w:r w:rsidRPr="001314BA">
        <w:rPr>
          <w:sz w:val="28"/>
          <w:szCs w:val="28"/>
        </w:rPr>
        <w:t xml:space="preserve"> настоящего порядка,</w:t>
      </w:r>
      <w:r w:rsidR="00DC586F" w:rsidRPr="001314BA">
        <w:rPr>
          <w:sz w:val="28"/>
          <w:szCs w:val="28"/>
        </w:rPr>
        <w:br/>
      </w:r>
      <w:r w:rsidRPr="001314BA">
        <w:rPr>
          <w:sz w:val="28"/>
          <w:szCs w:val="28"/>
        </w:rPr>
        <w:t>эти заявления</w:t>
      </w:r>
      <w:r w:rsidR="00DC586F" w:rsidRPr="001314BA">
        <w:rPr>
          <w:sz w:val="28"/>
          <w:szCs w:val="28"/>
        </w:rPr>
        <w:t xml:space="preserve"> </w:t>
      </w:r>
      <w:r w:rsidRPr="001314BA">
        <w:rPr>
          <w:sz w:val="28"/>
          <w:szCs w:val="28"/>
        </w:rPr>
        <w:t xml:space="preserve">не учитываются при </w:t>
      </w:r>
      <w:r w:rsidR="00DC586F" w:rsidRPr="001314BA">
        <w:rPr>
          <w:sz w:val="28"/>
          <w:szCs w:val="28"/>
        </w:rPr>
        <w:t>распределении объема регулируемых веществ списка F, планируемого к ввозу в Российскую Федерацию.</w:t>
      </w:r>
    </w:p>
    <w:p w:rsidR="005B7C98" w:rsidRDefault="0006301E" w:rsidP="0006301E">
      <w:pPr>
        <w:pStyle w:val="ConsPlusNormal"/>
        <w:ind w:firstLine="539"/>
        <w:jc w:val="both"/>
        <w:rPr>
          <w:sz w:val="28"/>
          <w:szCs w:val="28"/>
        </w:rPr>
      </w:pPr>
      <w:r w:rsidRPr="001314BA">
        <w:rPr>
          <w:sz w:val="28"/>
          <w:szCs w:val="28"/>
        </w:rPr>
        <w:t>Об этом юридическое лицо или индивидуальный предприниматель извещается в течение 10 рабочих дней с момента поступления в Минприроды России заявления на ввоз регулируемых веществ списка F для нужд производства лекарственных средств для медицинского применения и (или) заявления на ввоз регулируемых веществ списка F для иных нужд</w:t>
      </w:r>
      <w:r w:rsidR="00CC2EB3">
        <w:rPr>
          <w:sz w:val="28"/>
          <w:szCs w:val="28"/>
        </w:rPr>
        <w:t xml:space="preserve"> и (или) заявления на ввоз регулируемых веществ списка </w:t>
      </w:r>
      <w:r w:rsidR="00CC2EB3">
        <w:rPr>
          <w:sz w:val="28"/>
          <w:szCs w:val="28"/>
          <w:lang w:val="en-US"/>
        </w:rPr>
        <w:t>F</w:t>
      </w:r>
      <w:r w:rsidR="00CC2EB3" w:rsidRPr="00BD6EB0">
        <w:rPr>
          <w:sz w:val="28"/>
          <w:szCs w:val="28"/>
        </w:rPr>
        <w:t xml:space="preserve"> </w:t>
      </w:r>
      <w:r w:rsidR="00CC2EB3">
        <w:rPr>
          <w:sz w:val="28"/>
          <w:szCs w:val="28"/>
        </w:rPr>
        <w:t>для иных нужд от производителей российской промышленной продукции</w:t>
      </w:r>
      <w:r w:rsidRPr="001314BA">
        <w:rPr>
          <w:sz w:val="28"/>
          <w:szCs w:val="28"/>
        </w:rPr>
        <w:t>.</w:t>
      </w:r>
    </w:p>
    <w:p w:rsidR="00457D36" w:rsidRPr="001314BA" w:rsidRDefault="005B7C98" w:rsidP="0006301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1314BA">
        <w:rPr>
          <w:sz w:val="28"/>
          <w:szCs w:val="28"/>
        </w:rPr>
        <w:t>ридическое лицо или индивидуальный предприниматель</w:t>
      </w:r>
      <w:r>
        <w:rPr>
          <w:sz w:val="28"/>
          <w:szCs w:val="28"/>
        </w:rPr>
        <w:t xml:space="preserve"> в срок не позднее  1 сентября вправе повторно подать заявление</w:t>
      </w:r>
      <w:r w:rsidRPr="001314BA">
        <w:rPr>
          <w:sz w:val="28"/>
          <w:szCs w:val="28"/>
        </w:rPr>
        <w:t xml:space="preserve"> на ввоз регулируемых веществ списка F</w:t>
      </w:r>
      <w:r>
        <w:rPr>
          <w:sz w:val="28"/>
          <w:szCs w:val="28"/>
        </w:rPr>
        <w:t xml:space="preserve"> </w:t>
      </w:r>
      <w:r w:rsidRPr="001314BA">
        <w:rPr>
          <w:sz w:val="28"/>
          <w:szCs w:val="28"/>
        </w:rPr>
        <w:t>для нужд производства лекарственных средств для медицинского применения</w:t>
      </w:r>
      <w:r>
        <w:rPr>
          <w:sz w:val="28"/>
          <w:szCs w:val="28"/>
        </w:rPr>
        <w:t xml:space="preserve"> </w:t>
      </w:r>
      <w:r w:rsidRPr="001314BA">
        <w:rPr>
          <w:sz w:val="28"/>
          <w:szCs w:val="28"/>
        </w:rPr>
        <w:t>и (или) заявления на ввоз регулируемых веществ списка F для иных нужд</w:t>
      </w:r>
      <w:r>
        <w:rPr>
          <w:sz w:val="28"/>
          <w:szCs w:val="28"/>
        </w:rPr>
        <w:t xml:space="preserve"> и (или) заявления на ввоз регулируемых веществ списка </w:t>
      </w:r>
      <w:r>
        <w:rPr>
          <w:sz w:val="28"/>
          <w:szCs w:val="28"/>
          <w:lang w:val="en-US"/>
        </w:rPr>
        <w:t>F</w:t>
      </w:r>
      <w:r w:rsidRPr="00BD6EB0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иных нужд</w:t>
      </w:r>
      <w:r>
        <w:rPr>
          <w:sz w:val="28"/>
          <w:szCs w:val="28"/>
        </w:rPr>
        <w:br/>
        <w:t>от производителей российской промышленной продукции приложив полный комплект документов (копий</w:t>
      </w:r>
      <w:r w:rsidRPr="001314BA">
        <w:rPr>
          <w:sz w:val="28"/>
          <w:szCs w:val="28"/>
        </w:rPr>
        <w:t xml:space="preserve"> документов)</w:t>
      </w:r>
      <w:r>
        <w:rPr>
          <w:sz w:val="28"/>
          <w:szCs w:val="28"/>
        </w:rPr>
        <w:t xml:space="preserve"> и материалов, перечисленных</w:t>
      </w:r>
      <w:r>
        <w:rPr>
          <w:sz w:val="28"/>
          <w:szCs w:val="28"/>
        </w:rPr>
        <w:br/>
      </w:r>
      <w:r w:rsidRPr="001314BA">
        <w:rPr>
          <w:sz w:val="28"/>
          <w:szCs w:val="28"/>
        </w:rPr>
        <w:t>в пунктах 4.1,4.2</w:t>
      </w:r>
      <w:r>
        <w:rPr>
          <w:sz w:val="28"/>
          <w:szCs w:val="28"/>
        </w:rPr>
        <w:t xml:space="preserve"> </w:t>
      </w:r>
      <w:r w:rsidRPr="001314BA">
        <w:rPr>
          <w:sz w:val="28"/>
          <w:szCs w:val="28"/>
        </w:rPr>
        <w:t>и 4.3 настоящего порядка</w:t>
      </w:r>
      <w:r>
        <w:rPr>
          <w:sz w:val="28"/>
          <w:szCs w:val="28"/>
        </w:rPr>
        <w:t>.</w:t>
      </w:r>
      <w:r w:rsidR="0006301E" w:rsidRPr="001314BA">
        <w:rPr>
          <w:sz w:val="28"/>
          <w:szCs w:val="28"/>
        </w:rPr>
        <w:t>».</w:t>
      </w:r>
    </w:p>
    <w:p w:rsidR="00842952" w:rsidRPr="00D91B76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 w:rsidRPr="0076231F">
        <w:rPr>
          <w:sz w:val="28"/>
          <w:szCs w:val="28"/>
        </w:rPr>
        <w:t>4</w:t>
      </w:r>
      <w:r>
        <w:rPr>
          <w:sz w:val="28"/>
          <w:szCs w:val="28"/>
        </w:rPr>
        <w:t>. В пункте 6 слова «</w:t>
      </w:r>
      <w:r w:rsidRPr="00FC08CF">
        <w:rPr>
          <w:sz w:val="28"/>
          <w:szCs w:val="28"/>
        </w:rPr>
        <w:t>для нужд производства фармацевтической продукции</w:t>
      </w:r>
      <w:r>
        <w:rPr>
          <w:sz w:val="28"/>
          <w:szCs w:val="28"/>
        </w:rPr>
        <w:t>» заменить словами «</w:t>
      </w:r>
      <w:r w:rsidRPr="00FC08CF">
        <w:rPr>
          <w:sz w:val="28"/>
          <w:szCs w:val="28"/>
        </w:rPr>
        <w:t xml:space="preserve">для нужд производства </w:t>
      </w:r>
      <w:r>
        <w:rPr>
          <w:sz w:val="28"/>
          <w:szCs w:val="28"/>
        </w:rPr>
        <w:t>лекарственных средств</w:t>
      </w:r>
      <w:r>
        <w:rPr>
          <w:sz w:val="28"/>
          <w:szCs w:val="28"/>
        </w:rPr>
        <w:br/>
        <w:t>для медицинского применения».</w:t>
      </w:r>
    </w:p>
    <w:p w:rsidR="00842952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 w:rsidRPr="0076231F">
        <w:rPr>
          <w:sz w:val="28"/>
          <w:szCs w:val="28"/>
        </w:rPr>
        <w:t>5</w:t>
      </w:r>
      <w:r>
        <w:rPr>
          <w:sz w:val="28"/>
          <w:szCs w:val="28"/>
        </w:rPr>
        <w:t>. Пункт</w:t>
      </w:r>
      <w:r w:rsidR="005F64A7">
        <w:rPr>
          <w:sz w:val="28"/>
          <w:szCs w:val="28"/>
        </w:rPr>
        <w:t>ы</w:t>
      </w:r>
      <w:r>
        <w:rPr>
          <w:sz w:val="28"/>
          <w:szCs w:val="28"/>
        </w:rPr>
        <w:t xml:space="preserve"> 7</w:t>
      </w:r>
      <w:r w:rsidR="005F64A7">
        <w:rPr>
          <w:sz w:val="28"/>
          <w:szCs w:val="28"/>
        </w:rPr>
        <w:t> - </w:t>
      </w:r>
      <w:r w:rsidR="00C75D3C">
        <w:rPr>
          <w:sz w:val="28"/>
          <w:szCs w:val="28"/>
        </w:rPr>
        <w:t>12.1</w:t>
      </w:r>
      <w:r>
        <w:rPr>
          <w:sz w:val="28"/>
          <w:szCs w:val="28"/>
        </w:rPr>
        <w:t xml:space="preserve"> изложить в следующей редакции:</w:t>
      </w:r>
    </w:p>
    <w:p w:rsidR="00842952" w:rsidRPr="00FC08CF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«7. В 2027 - </w:t>
      </w:r>
      <w:r w:rsidRPr="00FC08CF">
        <w:rPr>
          <w:sz w:val="28"/>
          <w:szCs w:val="28"/>
        </w:rPr>
        <w:t xml:space="preserve">2028 годах </w:t>
      </w:r>
      <w:r>
        <w:rPr>
          <w:sz w:val="28"/>
          <w:szCs w:val="28"/>
        </w:rPr>
        <w:t>в каждом расчетном году</w:t>
      </w:r>
      <w:r w:rsidRPr="00FC08CF">
        <w:rPr>
          <w:sz w:val="28"/>
          <w:szCs w:val="28"/>
        </w:rPr>
        <w:t xml:space="preserve"> 2% от объема регулируемых веществ</w:t>
      </w:r>
      <w:r>
        <w:rPr>
          <w:sz w:val="28"/>
          <w:szCs w:val="28"/>
        </w:rPr>
        <w:t xml:space="preserve"> списка F, планируемого к ввозу в </w:t>
      </w:r>
      <w:r w:rsidRPr="00FC08CF">
        <w:rPr>
          <w:sz w:val="28"/>
          <w:szCs w:val="28"/>
        </w:rPr>
        <w:t>Российскую Федерацию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в 2029 - </w:t>
      </w:r>
      <w:r w:rsidRPr="00FC08CF">
        <w:rPr>
          <w:sz w:val="28"/>
          <w:szCs w:val="28"/>
        </w:rPr>
        <w:t xml:space="preserve">2033 годах </w:t>
      </w:r>
      <w:r>
        <w:rPr>
          <w:sz w:val="28"/>
          <w:szCs w:val="28"/>
        </w:rPr>
        <w:t>в каждом расчетном году</w:t>
      </w:r>
      <w:r w:rsidRPr="00FC08CF">
        <w:rPr>
          <w:sz w:val="28"/>
          <w:szCs w:val="28"/>
        </w:rPr>
        <w:t xml:space="preserve"> 5%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от объема регулируемы</w:t>
      </w:r>
      <w:r>
        <w:rPr>
          <w:sz w:val="28"/>
          <w:szCs w:val="28"/>
        </w:rPr>
        <w:t xml:space="preserve">х веществ </w:t>
      </w:r>
      <w:r w:rsidRPr="00FC08CF">
        <w:rPr>
          <w:sz w:val="28"/>
          <w:szCs w:val="28"/>
        </w:rPr>
        <w:t>списка F, планируемого к ввозу в Российскую Федерацию,</w:t>
      </w:r>
      <w:r>
        <w:rPr>
          <w:sz w:val="28"/>
          <w:szCs w:val="28"/>
        </w:rPr>
        <w:br/>
      </w:r>
      <w:r w:rsidRPr="00FC08CF">
        <w:rPr>
          <w:sz w:val="28"/>
          <w:szCs w:val="28"/>
        </w:rPr>
        <w:t>в 2034-2035 года</w:t>
      </w:r>
      <w:r>
        <w:rPr>
          <w:sz w:val="28"/>
          <w:szCs w:val="28"/>
        </w:rPr>
        <w:t>х в каждом расчетном году</w:t>
      </w:r>
      <w:r w:rsidRPr="00FC08CF">
        <w:rPr>
          <w:sz w:val="28"/>
          <w:szCs w:val="28"/>
        </w:rPr>
        <w:t xml:space="preserve"> 7% от объема регулируемых веществ списка F, планируемого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к ввозу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в Российскую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Федерацию</w:t>
      </w:r>
      <w:r>
        <w:rPr>
          <w:sz w:val="28"/>
          <w:szCs w:val="28"/>
        </w:rPr>
        <w:t xml:space="preserve">, начиная с </w:t>
      </w:r>
      <w:r w:rsidRPr="00FC08CF">
        <w:rPr>
          <w:sz w:val="28"/>
          <w:szCs w:val="28"/>
        </w:rPr>
        <w:t>2036 года</w:t>
      </w:r>
      <w:r>
        <w:rPr>
          <w:sz w:val="28"/>
          <w:szCs w:val="28"/>
        </w:rPr>
        <w:br/>
        <w:t>в каждом расчетном году</w:t>
      </w:r>
      <w:r w:rsidRPr="00FC08CF">
        <w:rPr>
          <w:sz w:val="28"/>
          <w:szCs w:val="28"/>
        </w:rPr>
        <w:t xml:space="preserve"> 9%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от объема регулируемых веществ списка F,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планируемого к ввоз</w:t>
      </w:r>
      <w:r>
        <w:rPr>
          <w:sz w:val="28"/>
          <w:szCs w:val="28"/>
        </w:rPr>
        <w:t xml:space="preserve">у в Российскую Федерацию, </w:t>
      </w:r>
      <w:r w:rsidRPr="00FC08CF">
        <w:rPr>
          <w:sz w:val="28"/>
          <w:szCs w:val="28"/>
        </w:rPr>
        <w:t>распределяется между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юридическими лицами и индивидуальными предпринимателями, обеспечивающими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поставку регулируемых веществ списка F для нужд производства лекарственных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средств для медицинского применения,</w:t>
      </w:r>
      <w:r>
        <w:rPr>
          <w:sz w:val="28"/>
          <w:szCs w:val="28"/>
        </w:rPr>
        <w:br/>
      </w:r>
      <w:r w:rsidRPr="00FC08CF">
        <w:rPr>
          <w:sz w:val="28"/>
          <w:szCs w:val="28"/>
        </w:rPr>
        <w:t>в следующем</w:t>
      </w:r>
      <w:r>
        <w:rPr>
          <w:sz w:val="28"/>
          <w:szCs w:val="28"/>
        </w:rPr>
        <w:t xml:space="preserve"> порядке:</w:t>
      </w:r>
    </w:p>
    <w:p w:rsidR="00842952" w:rsidRPr="00F10F95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 w:rsidRPr="00F10F95">
        <w:rPr>
          <w:sz w:val="28"/>
          <w:szCs w:val="28"/>
        </w:rPr>
        <w:t>80% объема регулируемых веществ списка F, планируемого к ввозу</w:t>
      </w:r>
      <w:r>
        <w:rPr>
          <w:sz w:val="28"/>
          <w:szCs w:val="28"/>
        </w:rPr>
        <w:br/>
      </w:r>
      <w:r w:rsidRPr="00F10F95">
        <w:rPr>
          <w:sz w:val="28"/>
          <w:szCs w:val="28"/>
        </w:rPr>
        <w:t xml:space="preserve">в Российскую Федерацию юридическими лицами и индивидуальными предпринимателями, </w:t>
      </w:r>
      <w:r w:rsidRPr="00FC08CF">
        <w:rPr>
          <w:sz w:val="28"/>
          <w:szCs w:val="28"/>
        </w:rPr>
        <w:t>обеспечивающими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поставку регулируемых веществ списка F для нужд производства лекарственных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средств для медицинского применения</w:t>
      </w:r>
      <w:r>
        <w:rPr>
          <w:sz w:val="28"/>
          <w:szCs w:val="28"/>
        </w:rPr>
        <w:t xml:space="preserve">, </w:t>
      </w:r>
      <w:r w:rsidRPr="00F10F95">
        <w:rPr>
          <w:sz w:val="28"/>
          <w:szCs w:val="28"/>
        </w:rPr>
        <w:t>распределяется между юридическими лицами и индивидуальными предпринимателями, ввозившими регулируемые вещества списка F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для нужд производства лекарственных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средств для медицинского применения</w:t>
      </w:r>
      <w:r w:rsidRPr="00F10F95">
        <w:rPr>
          <w:sz w:val="28"/>
          <w:szCs w:val="28"/>
        </w:rPr>
        <w:t>, в течение</w:t>
      </w:r>
      <w:r>
        <w:rPr>
          <w:sz w:val="28"/>
          <w:szCs w:val="28"/>
        </w:rPr>
        <w:br/>
      </w:r>
      <w:r w:rsidR="00EC7113">
        <w:rPr>
          <w:sz w:val="28"/>
          <w:szCs w:val="28"/>
        </w:rPr>
        <w:t xml:space="preserve">последних </w:t>
      </w:r>
      <w:r w:rsidRPr="00F10F95">
        <w:rPr>
          <w:sz w:val="28"/>
          <w:szCs w:val="28"/>
        </w:rPr>
        <w:t>3 лет</w:t>
      </w:r>
      <w:r>
        <w:rPr>
          <w:sz w:val="28"/>
          <w:szCs w:val="28"/>
        </w:rPr>
        <w:t xml:space="preserve"> подряд</w:t>
      </w:r>
      <w:r w:rsidRPr="00F10F95">
        <w:rPr>
          <w:sz w:val="28"/>
          <w:szCs w:val="28"/>
        </w:rPr>
        <w:t>,</w:t>
      </w:r>
      <w:r w:rsidRPr="00F10F95">
        <w:t xml:space="preserve"> </w:t>
      </w:r>
      <w:r w:rsidRPr="00F10F95">
        <w:rPr>
          <w:sz w:val="28"/>
          <w:szCs w:val="28"/>
        </w:rPr>
        <w:t>предшествовавших году, з</w:t>
      </w:r>
      <w:r>
        <w:rPr>
          <w:sz w:val="28"/>
          <w:szCs w:val="28"/>
        </w:rPr>
        <w:t>а которым следует расчетный год;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 w:rsidRPr="00F10F95">
        <w:rPr>
          <w:sz w:val="28"/>
          <w:szCs w:val="28"/>
        </w:rPr>
        <w:t>20% объема регулируемых веществ списка F, планируемого к ввозу</w:t>
      </w:r>
      <w:r>
        <w:rPr>
          <w:sz w:val="28"/>
          <w:szCs w:val="28"/>
        </w:rPr>
        <w:br/>
      </w:r>
      <w:r w:rsidRPr="00F10F95">
        <w:rPr>
          <w:sz w:val="28"/>
          <w:szCs w:val="28"/>
        </w:rPr>
        <w:t xml:space="preserve">в Российскую Федерацию юридическими лицами и индивидуальными предпринимателями, </w:t>
      </w:r>
      <w:r w:rsidRPr="00FC08CF">
        <w:rPr>
          <w:sz w:val="28"/>
          <w:szCs w:val="28"/>
        </w:rPr>
        <w:t>обеспечивающими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поставку регулируемых веществ списка F для нужд производства лекарственных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средств для медицинского применения</w:t>
      </w:r>
      <w:r>
        <w:rPr>
          <w:sz w:val="28"/>
          <w:szCs w:val="28"/>
        </w:rPr>
        <w:t>,</w:t>
      </w:r>
      <w:r w:rsidRPr="00F10F95">
        <w:rPr>
          <w:sz w:val="28"/>
          <w:szCs w:val="28"/>
        </w:rPr>
        <w:t xml:space="preserve"> распределяется между юридическими лицами и индивидуальными предпринимателями, не ввозившими регулируемые вещества списка F</w:t>
      </w:r>
      <w:r>
        <w:rPr>
          <w:sz w:val="28"/>
          <w:szCs w:val="28"/>
        </w:rPr>
        <w:br/>
      </w:r>
      <w:r w:rsidRPr="00FC08CF">
        <w:rPr>
          <w:sz w:val="28"/>
          <w:szCs w:val="28"/>
        </w:rPr>
        <w:t>для нужд производства лекарственных</w:t>
      </w:r>
      <w:r>
        <w:rPr>
          <w:sz w:val="28"/>
          <w:szCs w:val="28"/>
        </w:rPr>
        <w:t xml:space="preserve"> </w:t>
      </w:r>
      <w:r w:rsidRPr="00FC08CF">
        <w:rPr>
          <w:sz w:val="28"/>
          <w:szCs w:val="28"/>
        </w:rPr>
        <w:t>средств для медицинского применения</w:t>
      </w:r>
      <w:r w:rsidRPr="00F10F9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10F95">
        <w:rPr>
          <w:sz w:val="28"/>
          <w:szCs w:val="28"/>
        </w:rPr>
        <w:t xml:space="preserve">в течение </w:t>
      </w:r>
      <w:r w:rsidR="00EC7113">
        <w:rPr>
          <w:sz w:val="28"/>
          <w:szCs w:val="28"/>
        </w:rPr>
        <w:t xml:space="preserve">последних </w:t>
      </w:r>
      <w:r w:rsidRPr="00F10F95">
        <w:rPr>
          <w:sz w:val="28"/>
          <w:szCs w:val="28"/>
        </w:rPr>
        <w:t>3 лет</w:t>
      </w:r>
      <w:r>
        <w:rPr>
          <w:sz w:val="28"/>
          <w:szCs w:val="28"/>
        </w:rPr>
        <w:t xml:space="preserve"> подряд</w:t>
      </w:r>
      <w:r w:rsidRPr="00F10F95">
        <w:rPr>
          <w:sz w:val="28"/>
          <w:szCs w:val="28"/>
        </w:rPr>
        <w:t>, предшествовавших году,</w:t>
      </w:r>
      <w:r>
        <w:rPr>
          <w:sz w:val="28"/>
          <w:szCs w:val="28"/>
        </w:rPr>
        <w:t xml:space="preserve"> </w:t>
      </w:r>
      <w:r w:rsidRPr="00F10F95">
        <w:rPr>
          <w:sz w:val="28"/>
          <w:szCs w:val="28"/>
        </w:rPr>
        <w:t>за которым следует расчетный год.</w:t>
      </w:r>
      <w:r>
        <w:rPr>
          <w:sz w:val="28"/>
          <w:szCs w:val="28"/>
        </w:rPr>
        <w:t>».</w:t>
      </w:r>
    </w:p>
    <w:p w:rsidR="00842952" w:rsidRDefault="00BB23E0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842952">
        <w:rPr>
          <w:sz w:val="28"/>
          <w:szCs w:val="28"/>
        </w:rPr>
        <w:t>В 2027 - </w:t>
      </w:r>
      <w:r w:rsidR="00842952" w:rsidRPr="00FC08CF">
        <w:rPr>
          <w:sz w:val="28"/>
          <w:szCs w:val="28"/>
        </w:rPr>
        <w:t xml:space="preserve">2028 годах </w:t>
      </w:r>
      <w:r w:rsidR="00842952">
        <w:rPr>
          <w:sz w:val="28"/>
          <w:szCs w:val="28"/>
        </w:rPr>
        <w:t>в каждом расчетном году</w:t>
      </w:r>
      <w:r w:rsidR="00842952" w:rsidRPr="00FC08CF">
        <w:rPr>
          <w:sz w:val="28"/>
          <w:szCs w:val="28"/>
        </w:rPr>
        <w:t xml:space="preserve"> </w:t>
      </w:r>
      <w:r w:rsidR="00842952">
        <w:rPr>
          <w:sz w:val="28"/>
          <w:szCs w:val="28"/>
        </w:rPr>
        <w:t>98</w:t>
      </w:r>
      <w:r w:rsidR="00842952" w:rsidRPr="00FC08CF">
        <w:rPr>
          <w:sz w:val="28"/>
          <w:szCs w:val="28"/>
        </w:rPr>
        <w:t>% от объема регулируемых веществ</w:t>
      </w:r>
      <w:r w:rsidR="00842952">
        <w:rPr>
          <w:sz w:val="28"/>
          <w:szCs w:val="28"/>
        </w:rPr>
        <w:t xml:space="preserve"> списка F, планируемого к ввозу в </w:t>
      </w:r>
      <w:r w:rsidR="00842952" w:rsidRPr="00FC08CF">
        <w:rPr>
          <w:sz w:val="28"/>
          <w:szCs w:val="28"/>
        </w:rPr>
        <w:t xml:space="preserve">Российскую Федерацию, </w:t>
      </w:r>
      <w:r w:rsidR="00842952">
        <w:rPr>
          <w:sz w:val="28"/>
          <w:szCs w:val="28"/>
        </w:rPr>
        <w:t>в 2029 - </w:t>
      </w:r>
      <w:r w:rsidR="00842952" w:rsidRPr="00FC08CF">
        <w:rPr>
          <w:sz w:val="28"/>
          <w:szCs w:val="28"/>
        </w:rPr>
        <w:t xml:space="preserve">2033 годах </w:t>
      </w:r>
      <w:r w:rsidR="00842952">
        <w:rPr>
          <w:sz w:val="28"/>
          <w:szCs w:val="28"/>
        </w:rPr>
        <w:t>в каждом расчетном году</w:t>
      </w:r>
      <w:r w:rsidR="00842952" w:rsidRPr="00FC08CF">
        <w:rPr>
          <w:sz w:val="28"/>
          <w:szCs w:val="28"/>
        </w:rPr>
        <w:t xml:space="preserve"> </w:t>
      </w:r>
      <w:r w:rsidR="00842952">
        <w:rPr>
          <w:sz w:val="28"/>
          <w:szCs w:val="28"/>
        </w:rPr>
        <w:t>95</w:t>
      </w:r>
      <w:r w:rsidR="00842952" w:rsidRPr="00FC08CF">
        <w:rPr>
          <w:sz w:val="28"/>
          <w:szCs w:val="28"/>
        </w:rPr>
        <w:t>% от объема регулируемы</w:t>
      </w:r>
      <w:r w:rsidR="00842952">
        <w:rPr>
          <w:sz w:val="28"/>
          <w:szCs w:val="28"/>
        </w:rPr>
        <w:t xml:space="preserve">х веществ </w:t>
      </w:r>
      <w:r w:rsidR="00842952" w:rsidRPr="00FC08CF">
        <w:rPr>
          <w:sz w:val="28"/>
          <w:szCs w:val="28"/>
        </w:rPr>
        <w:t>списка F, планируемого к ввозу в Российскую Федерацию,</w:t>
      </w:r>
      <w:r w:rsidR="005F64A7">
        <w:rPr>
          <w:sz w:val="28"/>
          <w:szCs w:val="28"/>
        </w:rPr>
        <w:t xml:space="preserve"> </w:t>
      </w:r>
      <w:r w:rsidR="00842952" w:rsidRPr="00FC08CF">
        <w:rPr>
          <w:sz w:val="28"/>
          <w:szCs w:val="28"/>
        </w:rPr>
        <w:t>в 2034-2035 года</w:t>
      </w:r>
      <w:r w:rsidR="00842952">
        <w:rPr>
          <w:sz w:val="28"/>
          <w:szCs w:val="28"/>
        </w:rPr>
        <w:t>х в каждом расчетном году</w:t>
      </w:r>
      <w:r w:rsidR="00842952" w:rsidRPr="00FC08CF">
        <w:rPr>
          <w:sz w:val="28"/>
          <w:szCs w:val="28"/>
        </w:rPr>
        <w:t xml:space="preserve"> </w:t>
      </w:r>
      <w:r w:rsidR="00842952">
        <w:rPr>
          <w:sz w:val="28"/>
          <w:szCs w:val="28"/>
        </w:rPr>
        <w:t>93</w:t>
      </w:r>
      <w:r w:rsidR="00842952" w:rsidRPr="00FC08CF">
        <w:rPr>
          <w:sz w:val="28"/>
          <w:szCs w:val="28"/>
        </w:rPr>
        <w:t>% от объема регулируемых веществ списка F, планируемого</w:t>
      </w:r>
      <w:r w:rsidR="005F64A7">
        <w:rPr>
          <w:sz w:val="28"/>
          <w:szCs w:val="28"/>
        </w:rPr>
        <w:br/>
      </w:r>
      <w:r w:rsidR="00842952" w:rsidRPr="00FC08CF">
        <w:rPr>
          <w:sz w:val="28"/>
          <w:szCs w:val="28"/>
        </w:rPr>
        <w:t>к ввозу</w:t>
      </w:r>
      <w:r w:rsidR="00842952">
        <w:rPr>
          <w:sz w:val="28"/>
          <w:szCs w:val="28"/>
        </w:rPr>
        <w:t xml:space="preserve"> </w:t>
      </w:r>
      <w:r w:rsidR="00842952" w:rsidRPr="00FC08CF">
        <w:rPr>
          <w:sz w:val="28"/>
          <w:szCs w:val="28"/>
        </w:rPr>
        <w:t>в Российскую</w:t>
      </w:r>
      <w:r w:rsidR="00842952">
        <w:rPr>
          <w:sz w:val="28"/>
          <w:szCs w:val="28"/>
        </w:rPr>
        <w:t xml:space="preserve"> </w:t>
      </w:r>
      <w:r w:rsidR="00842952" w:rsidRPr="00FC08CF">
        <w:rPr>
          <w:sz w:val="28"/>
          <w:szCs w:val="28"/>
        </w:rPr>
        <w:t>Федерацию</w:t>
      </w:r>
      <w:r w:rsidR="00842952">
        <w:rPr>
          <w:sz w:val="28"/>
          <w:szCs w:val="28"/>
        </w:rPr>
        <w:t>, начиная</w:t>
      </w:r>
      <w:r w:rsidR="005F64A7">
        <w:rPr>
          <w:sz w:val="28"/>
          <w:szCs w:val="28"/>
        </w:rPr>
        <w:t xml:space="preserve"> </w:t>
      </w:r>
      <w:r w:rsidR="00842952">
        <w:rPr>
          <w:sz w:val="28"/>
          <w:szCs w:val="28"/>
        </w:rPr>
        <w:t xml:space="preserve">с </w:t>
      </w:r>
      <w:r w:rsidR="00842952" w:rsidRPr="00FC08CF">
        <w:rPr>
          <w:sz w:val="28"/>
          <w:szCs w:val="28"/>
        </w:rPr>
        <w:t xml:space="preserve">2036 года </w:t>
      </w:r>
      <w:r w:rsidR="00842952">
        <w:rPr>
          <w:sz w:val="28"/>
          <w:szCs w:val="28"/>
        </w:rPr>
        <w:t>в каждом расчетном году</w:t>
      </w:r>
      <w:r w:rsidR="00842952" w:rsidRPr="00FC08CF">
        <w:rPr>
          <w:sz w:val="28"/>
          <w:szCs w:val="28"/>
        </w:rPr>
        <w:t xml:space="preserve"> </w:t>
      </w:r>
      <w:r w:rsidR="00842952">
        <w:rPr>
          <w:sz w:val="28"/>
          <w:szCs w:val="28"/>
        </w:rPr>
        <w:t>91</w:t>
      </w:r>
      <w:r w:rsidR="00842952" w:rsidRPr="00FC08CF">
        <w:rPr>
          <w:sz w:val="28"/>
          <w:szCs w:val="28"/>
        </w:rPr>
        <w:t>%</w:t>
      </w:r>
      <w:r w:rsidR="00842952">
        <w:rPr>
          <w:sz w:val="28"/>
          <w:szCs w:val="28"/>
        </w:rPr>
        <w:t xml:space="preserve"> </w:t>
      </w:r>
      <w:r w:rsidR="00842952" w:rsidRPr="00FC08CF">
        <w:rPr>
          <w:sz w:val="28"/>
          <w:szCs w:val="28"/>
        </w:rPr>
        <w:t>от объема регулируемых веществ списка F,</w:t>
      </w:r>
      <w:r w:rsidR="00842952">
        <w:rPr>
          <w:sz w:val="28"/>
          <w:szCs w:val="28"/>
        </w:rPr>
        <w:t xml:space="preserve"> </w:t>
      </w:r>
      <w:r w:rsidR="00842952" w:rsidRPr="00FC08CF">
        <w:rPr>
          <w:sz w:val="28"/>
          <w:szCs w:val="28"/>
        </w:rPr>
        <w:t>планируемого к ввоз</w:t>
      </w:r>
      <w:r w:rsidR="00842952">
        <w:rPr>
          <w:sz w:val="28"/>
          <w:szCs w:val="28"/>
        </w:rPr>
        <w:t>у</w:t>
      </w:r>
      <w:r w:rsidR="005F64A7">
        <w:rPr>
          <w:sz w:val="28"/>
          <w:szCs w:val="28"/>
        </w:rPr>
        <w:br/>
      </w:r>
      <w:r w:rsidR="00842952">
        <w:rPr>
          <w:sz w:val="28"/>
          <w:szCs w:val="28"/>
        </w:rPr>
        <w:t xml:space="preserve">в Российскую Федерацию, </w:t>
      </w:r>
      <w:r w:rsidR="00842952" w:rsidRPr="00FC08CF">
        <w:rPr>
          <w:sz w:val="28"/>
          <w:szCs w:val="28"/>
        </w:rPr>
        <w:t>распределяется между</w:t>
      </w:r>
      <w:r w:rsidR="00842952">
        <w:rPr>
          <w:sz w:val="28"/>
          <w:szCs w:val="28"/>
        </w:rPr>
        <w:t xml:space="preserve"> </w:t>
      </w:r>
      <w:r w:rsidR="00842952" w:rsidRPr="00FC08CF">
        <w:rPr>
          <w:sz w:val="28"/>
          <w:szCs w:val="28"/>
        </w:rPr>
        <w:t>юридическими лицами</w:t>
      </w:r>
      <w:r w:rsidR="005F64A7">
        <w:rPr>
          <w:sz w:val="28"/>
          <w:szCs w:val="28"/>
        </w:rPr>
        <w:br/>
      </w:r>
      <w:r w:rsidR="00842952" w:rsidRPr="00FC08CF">
        <w:rPr>
          <w:sz w:val="28"/>
          <w:szCs w:val="28"/>
        </w:rPr>
        <w:t>и индивидуальными предпринимателями, обеспечивающими</w:t>
      </w:r>
      <w:r w:rsidR="00842952">
        <w:rPr>
          <w:sz w:val="28"/>
          <w:szCs w:val="28"/>
        </w:rPr>
        <w:t xml:space="preserve"> </w:t>
      </w:r>
      <w:r w:rsidR="00842952" w:rsidRPr="00D91B76">
        <w:rPr>
          <w:sz w:val="28"/>
          <w:szCs w:val="28"/>
        </w:rPr>
        <w:t>поставку регулируемых веществ списка F для иных нужд</w:t>
      </w:r>
      <w:r w:rsidR="00842952" w:rsidRPr="00FC08CF">
        <w:rPr>
          <w:sz w:val="28"/>
          <w:szCs w:val="28"/>
        </w:rPr>
        <w:t>,</w:t>
      </w:r>
      <w:r w:rsidR="005F64A7">
        <w:rPr>
          <w:sz w:val="28"/>
          <w:szCs w:val="28"/>
        </w:rPr>
        <w:t xml:space="preserve"> </w:t>
      </w:r>
      <w:r w:rsidR="00842952" w:rsidRPr="00FC08CF">
        <w:rPr>
          <w:sz w:val="28"/>
          <w:szCs w:val="28"/>
        </w:rPr>
        <w:t>в следующем</w:t>
      </w:r>
      <w:r w:rsidR="00842952">
        <w:rPr>
          <w:sz w:val="28"/>
          <w:szCs w:val="28"/>
        </w:rPr>
        <w:t xml:space="preserve"> порядке:</w:t>
      </w:r>
    </w:p>
    <w:p w:rsidR="00842952" w:rsidRDefault="00A6063C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2027 году </w:t>
      </w:r>
      <w:r w:rsidR="00842952">
        <w:rPr>
          <w:sz w:val="28"/>
          <w:szCs w:val="28"/>
        </w:rPr>
        <w:t>83</w:t>
      </w:r>
      <w:r w:rsidR="00842952" w:rsidRPr="00D91B76">
        <w:rPr>
          <w:sz w:val="28"/>
          <w:szCs w:val="28"/>
        </w:rPr>
        <w:t>% объема регулируемых веществ списка F, планируемого</w:t>
      </w:r>
      <w:r w:rsidR="00A54E9F">
        <w:rPr>
          <w:sz w:val="28"/>
          <w:szCs w:val="28"/>
        </w:rPr>
        <w:br/>
      </w:r>
      <w:r w:rsidR="00842952" w:rsidRPr="00D91B76">
        <w:rPr>
          <w:sz w:val="28"/>
          <w:szCs w:val="28"/>
        </w:rPr>
        <w:t>к ввозу</w:t>
      </w:r>
      <w:r w:rsidR="00A54E9F">
        <w:rPr>
          <w:sz w:val="28"/>
          <w:szCs w:val="28"/>
        </w:rPr>
        <w:t xml:space="preserve"> </w:t>
      </w:r>
      <w:r w:rsidR="00842952" w:rsidRPr="00D91B76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="00842952">
        <w:rPr>
          <w:sz w:val="28"/>
          <w:szCs w:val="28"/>
        </w:rPr>
        <w:br/>
      </w:r>
      <w:r w:rsidR="00842952" w:rsidRPr="00D91B76">
        <w:rPr>
          <w:sz w:val="28"/>
          <w:szCs w:val="28"/>
        </w:rPr>
        <w:t xml:space="preserve">и индивидуальными предпринимателями, ввозившими регулируемые вещества списка F </w:t>
      </w:r>
      <w:r w:rsidR="008C129D">
        <w:rPr>
          <w:sz w:val="28"/>
          <w:szCs w:val="28"/>
        </w:rPr>
        <w:t xml:space="preserve">не менее одного года </w:t>
      </w:r>
      <w:r w:rsidR="00842952" w:rsidRPr="00D91B76">
        <w:rPr>
          <w:sz w:val="28"/>
          <w:szCs w:val="28"/>
        </w:rPr>
        <w:t xml:space="preserve">в течение </w:t>
      </w:r>
      <w:r w:rsidR="00BE63AF" w:rsidRPr="009C6EB5">
        <w:rPr>
          <w:sz w:val="28"/>
          <w:szCs w:val="28"/>
        </w:rPr>
        <w:t xml:space="preserve">последних </w:t>
      </w:r>
      <w:r w:rsidR="00842952" w:rsidRPr="009C6EB5">
        <w:rPr>
          <w:sz w:val="28"/>
          <w:szCs w:val="28"/>
        </w:rPr>
        <w:t>3</w:t>
      </w:r>
      <w:r w:rsidR="00842952" w:rsidRPr="00D91B76">
        <w:rPr>
          <w:sz w:val="28"/>
          <w:szCs w:val="28"/>
        </w:rPr>
        <w:t xml:space="preserve"> лет,</w:t>
      </w:r>
      <w:r w:rsidR="00842952">
        <w:rPr>
          <w:sz w:val="28"/>
          <w:szCs w:val="28"/>
        </w:rPr>
        <w:t xml:space="preserve"> </w:t>
      </w:r>
      <w:r w:rsidR="00842952" w:rsidRPr="00F10F95">
        <w:rPr>
          <w:sz w:val="28"/>
          <w:szCs w:val="28"/>
        </w:rPr>
        <w:t>предшествовавших году,</w:t>
      </w:r>
      <w:r w:rsidR="00842952">
        <w:rPr>
          <w:sz w:val="28"/>
          <w:szCs w:val="28"/>
        </w:rPr>
        <w:t xml:space="preserve"> </w:t>
      </w:r>
      <w:r w:rsidR="00842952" w:rsidRPr="00F10F95">
        <w:rPr>
          <w:sz w:val="28"/>
          <w:szCs w:val="28"/>
        </w:rPr>
        <w:t>за которым следует расчетный год.</w:t>
      </w:r>
      <w:r w:rsidR="00842952" w:rsidRPr="00D91B76">
        <w:rPr>
          <w:sz w:val="28"/>
          <w:szCs w:val="28"/>
        </w:rPr>
        <w:t xml:space="preserve"> </w:t>
      </w:r>
    </w:p>
    <w:p w:rsidR="00842952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 w:rsidRPr="00D91B76">
        <w:rPr>
          <w:sz w:val="28"/>
          <w:szCs w:val="28"/>
        </w:rPr>
        <w:t xml:space="preserve">15% объема регулируемых веществ списка F, </w:t>
      </w:r>
      <w:r>
        <w:rPr>
          <w:sz w:val="28"/>
          <w:szCs w:val="28"/>
        </w:rPr>
        <w:t xml:space="preserve">планируемого </w:t>
      </w:r>
      <w:r w:rsidRPr="00D91B76">
        <w:rPr>
          <w:sz w:val="28"/>
          <w:szCs w:val="28"/>
        </w:rPr>
        <w:t>к ввозу</w:t>
      </w:r>
      <w:r>
        <w:rPr>
          <w:sz w:val="28"/>
          <w:szCs w:val="28"/>
        </w:rPr>
        <w:br/>
      </w:r>
      <w:r w:rsidRPr="00D91B76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>
        <w:rPr>
          <w:sz w:val="28"/>
          <w:szCs w:val="28"/>
        </w:rPr>
        <w:br/>
      </w:r>
      <w:r w:rsidRPr="00D91B76">
        <w:rPr>
          <w:sz w:val="28"/>
          <w:szCs w:val="28"/>
        </w:rPr>
        <w:t>и индивидуальными предпринимателями,</w:t>
      </w:r>
      <w:r>
        <w:rPr>
          <w:sz w:val="28"/>
          <w:szCs w:val="28"/>
        </w:rPr>
        <w:t xml:space="preserve"> не </w:t>
      </w:r>
      <w:r w:rsidRPr="00D91B76">
        <w:rPr>
          <w:sz w:val="28"/>
          <w:szCs w:val="28"/>
        </w:rPr>
        <w:t>ввозившими регулируемые вещества списка F в течение</w:t>
      </w:r>
      <w:r>
        <w:rPr>
          <w:sz w:val="28"/>
          <w:szCs w:val="28"/>
        </w:rPr>
        <w:t xml:space="preserve"> </w:t>
      </w:r>
      <w:r w:rsidR="00BE63AF">
        <w:rPr>
          <w:sz w:val="28"/>
          <w:szCs w:val="28"/>
        </w:rPr>
        <w:t xml:space="preserve">последних </w:t>
      </w:r>
      <w:r w:rsidRPr="00D91B76">
        <w:rPr>
          <w:sz w:val="28"/>
          <w:szCs w:val="28"/>
        </w:rPr>
        <w:t>3 лет,</w:t>
      </w:r>
      <w:r>
        <w:rPr>
          <w:sz w:val="28"/>
          <w:szCs w:val="28"/>
        </w:rPr>
        <w:t xml:space="preserve"> </w:t>
      </w:r>
      <w:r w:rsidRPr="00F10F95">
        <w:rPr>
          <w:sz w:val="28"/>
          <w:szCs w:val="28"/>
        </w:rPr>
        <w:t>предшествовавших году,</w:t>
      </w:r>
      <w:r>
        <w:rPr>
          <w:sz w:val="28"/>
          <w:szCs w:val="28"/>
        </w:rPr>
        <w:t xml:space="preserve"> </w:t>
      </w:r>
      <w:r w:rsidRPr="00F10F95">
        <w:rPr>
          <w:sz w:val="28"/>
          <w:szCs w:val="28"/>
        </w:rPr>
        <w:t xml:space="preserve">за которым следует </w:t>
      </w:r>
      <w:r>
        <w:rPr>
          <w:sz w:val="28"/>
          <w:szCs w:val="28"/>
        </w:rPr>
        <w:t>расчетный год.</w:t>
      </w:r>
    </w:p>
    <w:p w:rsidR="00842952" w:rsidRDefault="00842952" w:rsidP="0084295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45B03">
        <w:rPr>
          <w:sz w:val="28"/>
          <w:szCs w:val="28"/>
        </w:rPr>
        <w:t>% объема регулируемых веществ списка F, планируемого к ввозу</w:t>
      </w:r>
      <w:r w:rsidRPr="00345B03">
        <w:rPr>
          <w:sz w:val="28"/>
          <w:szCs w:val="28"/>
        </w:rPr>
        <w:br/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Pr="00345B03">
        <w:rPr>
          <w:sz w:val="28"/>
          <w:szCs w:val="28"/>
        </w:rPr>
        <w:br/>
        <w:t xml:space="preserve">и индивидуальными предпринимателями, </w:t>
      </w:r>
      <w:r w:rsidR="00EF1FE0">
        <w:rPr>
          <w:sz w:val="28"/>
          <w:szCs w:val="28"/>
        </w:rPr>
        <w:t xml:space="preserve"> которые </w:t>
      </w:r>
      <w:r w:rsidR="00931A0A">
        <w:rPr>
          <w:sz w:val="28"/>
          <w:szCs w:val="28"/>
        </w:rPr>
        <w:t xml:space="preserve">не </w:t>
      </w:r>
      <w:r w:rsidR="00EF1FE0">
        <w:rPr>
          <w:sz w:val="28"/>
          <w:szCs w:val="28"/>
        </w:rPr>
        <w:t>ввезли</w:t>
      </w:r>
      <w:r w:rsidR="009C6EB5">
        <w:rPr>
          <w:sz w:val="28"/>
          <w:szCs w:val="28"/>
        </w:rPr>
        <w:t xml:space="preserve"> </w:t>
      </w:r>
      <w:r w:rsidRPr="00345B03">
        <w:rPr>
          <w:sz w:val="28"/>
          <w:szCs w:val="28"/>
        </w:rPr>
        <w:t>либо вв</w:t>
      </w:r>
      <w:r w:rsidR="008C129D">
        <w:rPr>
          <w:sz w:val="28"/>
          <w:szCs w:val="28"/>
        </w:rPr>
        <w:t>е</w:t>
      </w:r>
      <w:r w:rsidRPr="00345B03">
        <w:rPr>
          <w:sz w:val="28"/>
          <w:szCs w:val="28"/>
        </w:rPr>
        <w:t>з</w:t>
      </w:r>
      <w:r w:rsidR="00EF1FE0">
        <w:rPr>
          <w:sz w:val="28"/>
          <w:szCs w:val="28"/>
        </w:rPr>
        <w:t>ли</w:t>
      </w:r>
      <w:r w:rsidRPr="00345B03">
        <w:rPr>
          <w:sz w:val="28"/>
          <w:szCs w:val="28"/>
        </w:rPr>
        <w:t xml:space="preserve"> менее 70% от распределенного объема регулируемых веществ</w:t>
      </w:r>
      <w:r w:rsidR="009C6EB5">
        <w:rPr>
          <w:sz w:val="28"/>
          <w:szCs w:val="28"/>
        </w:rPr>
        <w:t xml:space="preserve"> </w:t>
      </w:r>
      <w:r w:rsidRPr="00345B03">
        <w:rPr>
          <w:sz w:val="28"/>
          <w:szCs w:val="28"/>
        </w:rPr>
        <w:t xml:space="preserve">списка F </w:t>
      </w:r>
      <w:r w:rsidR="00E33549" w:rsidRPr="009C6EB5">
        <w:rPr>
          <w:sz w:val="28"/>
          <w:szCs w:val="28"/>
        </w:rPr>
        <w:t>в тоннах эквивалента CO</w:t>
      </w:r>
      <w:r w:rsidR="00E33549" w:rsidRPr="009C6EB5">
        <w:rPr>
          <w:sz w:val="28"/>
          <w:szCs w:val="28"/>
          <w:vertAlign w:val="subscript"/>
        </w:rPr>
        <w:t>2</w:t>
      </w:r>
      <w:r w:rsidR="00E33549" w:rsidRPr="009C6EB5">
        <w:rPr>
          <w:sz w:val="28"/>
          <w:szCs w:val="28"/>
        </w:rPr>
        <w:t xml:space="preserve"> </w:t>
      </w:r>
      <w:r w:rsidRPr="00345B03">
        <w:rPr>
          <w:sz w:val="28"/>
          <w:szCs w:val="28"/>
        </w:rPr>
        <w:t>в течение года, предшествовавшего году,</w:t>
      </w:r>
      <w:r w:rsidR="009C6EB5">
        <w:rPr>
          <w:sz w:val="28"/>
          <w:szCs w:val="28"/>
        </w:rPr>
        <w:t xml:space="preserve"> </w:t>
      </w:r>
      <w:r w:rsidRPr="00345B03">
        <w:rPr>
          <w:sz w:val="28"/>
          <w:szCs w:val="28"/>
        </w:rPr>
        <w:t>за которым следует расчетный год.</w:t>
      </w:r>
    </w:p>
    <w:p w:rsidR="00F31509" w:rsidRPr="004E7391" w:rsidRDefault="009C6EB5" w:rsidP="009C6EB5">
      <w:pPr>
        <w:pStyle w:val="ConsPlusNormal"/>
        <w:ind w:firstLine="539"/>
        <w:jc w:val="both"/>
        <w:rPr>
          <w:sz w:val="28"/>
          <w:szCs w:val="28"/>
        </w:rPr>
      </w:pPr>
      <w:r w:rsidRPr="009C6EB5">
        <w:rPr>
          <w:sz w:val="28"/>
          <w:szCs w:val="28"/>
        </w:rPr>
        <w:t xml:space="preserve">Начиная с </w:t>
      </w:r>
      <w:r w:rsidR="009F6B43" w:rsidRPr="009C6EB5">
        <w:rPr>
          <w:sz w:val="28"/>
          <w:szCs w:val="28"/>
        </w:rPr>
        <w:t>2028 г</w:t>
      </w:r>
      <w:r w:rsidRPr="009C6EB5">
        <w:rPr>
          <w:sz w:val="28"/>
          <w:szCs w:val="28"/>
        </w:rPr>
        <w:t>ода</w:t>
      </w:r>
      <w:r w:rsidR="009F6B43" w:rsidRPr="009C6EB5">
        <w:rPr>
          <w:sz w:val="28"/>
          <w:szCs w:val="28"/>
        </w:rPr>
        <w:t xml:space="preserve"> </w:t>
      </w:r>
      <w:r w:rsidR="00F31509">
        <w:rPr>
          <w:sz w:val="28"/>
          <w:szCs w:val="28"/>
        </w:rPr>
        <w:t>объем</w:t>
      </w:r>
      <w:r w:rsidR="00F31509" w:rsidRPr="00D91B76">
        <w:rPr>
          <w:sz w:val="28"/>
          <w:szCs w:val="28"/>
        </w:rPr>
        <w:t xml:space="preserve"> регулируемы</w:t>
      </w:r>
      <w:r w:rsidR="00F31509">
        <w:rPr>
          <w:sz w:val="28"/>
          <w:szCs w:val="28"/>
        </w:rPr>
        <w:t>х веществ списка F, планируемый</w:t>
      </w:r>
      <w:r w:rsidR="005F64A7">
        <w:rPr>
          <w:sz w:val="28"/>
          <w:szCs w:val="28"/>
        </w:rPr>
        <w:br/>
      </w:r>
      <w:r w:rsidR="00F31509" w:rsidRPr="00D91B76">
        <w:rPr>
          <w:sz w:val="28"/>
          <w:szCs w:val="28"/>
        </w:rPr>
        <w:t>к ввозу</w:t>
      </w:r>
      <w:r w:rsidR="00F31509">
        <w:rPr>
          <w:sz w:val="28"/>
          <w:szCs w:val="28"/>
        </w:rPr>
        <w:t xml:space="preserve"> </w:t>
      </w:r>
      <w:r w:rsidR="00F31509" w:rsidRPr="00D91B76">
        <w:rPr>
          <w:sz w:val="28"/>
          <w:szCs w:val="28"/>
        </w:rPr>
        <w:t>в Российскую Федерацию юридическими лицами</w:t>
      </w:r>
      <w:r w:rsidR="0032233D">
        <w:rPr>
          <w:sz w:val="28"/>
          <w:szCs w:val="28"/>
        </w:rPr>
        <w:br/>
      </w:r>
      <w:r w:rsidR="00F31509" w:rsidRPr="00D91B76">
        <w:rPr>
          <w:sz w:val="28"/>
          <w:szCs w:val="28"/>
        </w:rPr>
        <w:t>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="0032233D">
        <w:rPr>
          <w:sz w:val="28"/>
          <w:szCs w:val="28"/>
        </w:rPr>
        <w:t xml:space="preserve"> </w:t>
      </w:r>
      <w:r w:rsidR="00F31509" w:rsidRPr="00D91B76">
        <w:rPr>
          <w:sz w:val="28"/>
          <w:szCs w:val="28"/>
        </w:rPr>
        <w:t>и индивидуальными предпринимателями</w:t>
      </w:r>
      <w:r w:rsidR="00F50A80">
        <w:rPr>
          <w:sz w:val="28"/>
          <w:szCs w:val="28"/>
        </w:rPr>
        <w:t xml:space="preserve"> в следующем порядке:</w:t>
      </w:r>
    </w:p>
    <w:p w:rsidR="009C6EB5" w:rsidRPr="00432EFE" w:rsidRDefault="005358F8" w:rsidP="00432EFE">
      <w:pPr>
        <w:pStyle w:val="ConsPlusNormal"/>
        <w:ind w:firstLine="539"/>
        <w:jc w:val="both"/>
        <w:rPr>
          <w:sz w:val="28"/>
          <w:szCs w:val="28"/>
        </w:rPr>
      </w:pPr>
      <w:r w:rsidRPr="009C6EB5">
        <w:rPr>
          <w:sz w:val="28"/>
          <w:szCs w:val="28"/>
        </w:rPr>
        <w:t xml:space="preserve">В 2028 году </w:t>
      </w:r>
      <w:r w:rsidR="009C6EB5">
        <w:rPr>
          <w:sz w:val="28"/>
          <w:szCs w:val="28"/>
        </w:rPr>
        <w:t>2</w:t>
      </w:r>
      <w:r w:rsidRPr="009C6EB5">
        <w:rPr>
          <w:sz w:val="28"/>
          <w:szCs w:val="28"/>
        </w:rPr>
        <w:t>5% объема регулируемых веществ списка F, планируемого</w:t>
      </w:r>
      <w:r w:rsidR="009C6EB5">
        <w:rPr>
          <w:sz w:val="28"/>
          <w:szCs w:val="28"/>
        </w:rPr>
        <w:br/>
      </w:r>
      <w:r w:rsidRPr="009C6EB5">
        <w:rPr>
          <w:sz w:val="28"/>
          <w:szCs w:val="28"/>
        </w:rPr>
        <w:t>к ввозу в Российскую Федерацию, распределяется между юридическими лицами</w:t>
      </w:r>
      <w:r w:rsidR="009C6EB5">
        <w:rPr>
          <w:sz w:val="28"/>
          <w:szCs w:val="28"/>
        </w:rPr>
        <w:br/>
      </w:r>
      <w:r w:rsidRPr="009C6EB5">
        <w:rPr>
          <w:sz w:val="28"/>
          <w:szCs w:val="28"/>
        </w:rPr>
        <w:t>и индивидуальными предпринимателями, имеющими производственные мощности, обеспечивающие возможность производства в объеме не менее</w:t>
      </w:r>
      <w:r w:rsidRPr="009C6EB5">
        <w:rPr>
          <w:sz w:val="28"/>
          <w:szCs w:val="28"/>
        </w:rPr>
        <w:br/>
        <w:t>100 метрических тонн в год</w:t>
      </w:r>
      <w:r w:rsidR="009C6EB5">
        <w:rPr>
          <w:sz w:val="28"/>
          <w:szCs w:val="28"/>
        </w:rPr>
        <w:t xml:space="preserve"> </w:t>
      </w:r>
      <w:proofErr w:type="spellStart"/>
      <w:r w:rsidR="009C6EB5" w:rsidRPr="00432EFE">
        <w:rPr>
          <w:sz w:val="28"/>
          <w:szCs w:val="28"/>
        </w:rPr>
        <w:t>фторуглеводородов</w:t>
      </w:r>
      <w:proofErr w:type="spellEnd"/>
      <w:r w:rsidR="009C6EB5" w:rsidRPr="00432EFE">
        <w:rPr>
          <w:sz w:val="28"/>
          <w:szCs w:val="28"/>
        </w:rPr>
        <w:t>, гидрофторуглеродов</w:t>
      </w:r>
      <w:r w:rsidR="009C6EB5" w:rsidRPr="00432EFE">
        <w:rPr>
          <w:sz w:val="28"/>
          <w:szCs w:val="28"/>
        </w:rPr>
        <w:br/>
        <w:t xml:space="preserve">и </w:t>
      </w:r>
      <w:proofErr w:type="spellStart"/>
      <w:r w:rsidR="009C6EB5" w:rsidRPr="00432EFE">
        <w:rPr>
          <w:sz w:val="28"/>
          <w:szCs w:val="28"/>
        </w:rPr>
        <w:t>гидрофторолефинов</w:t>
      </w:r>
      <w:proofErr w:type="spellEnd"/>
      <w:r w:rsidR="009C6EB5" w:rsidRPr="00432EFE">
        <w:rPr>
          <w:sz w:val="28"/>
          <w:szCs w:val="28"/>
        </w:rPr>
        <w:t>, не являющихся регулируемыми веществами списка F,</w:t>
      </w:r>
      <w:r w:rsidR="002F00EF" w:rsidRPr="00432EFE">
        <w:rPr>
          <w:sz w:val="28"/>
          <w:szCs w:val="28"/>
        </w:rPr>
        <w:br/>
      </w:r>
      <w:r w:rsidR="009C6EB5" w:rsidRPr="00432EFE">
        <w:rPr>
          <w:sz w:val="28"/>
          <w:szCs w:val="28"/>
        </w:rPr>
        <w:t>и используемых в качестве функциональных заменителей регулируемых в</w:t>
      </w:r>
      <w:r w:rsidR="00432EFE">
        <w:rPr>
          <w:sz w:val="28"/>
          <w:szCs w:val="28"/>
        </w:rPr>
        <w:t>еществ списков А, B, C, D, E,</w:t>
      </w:r>
      <w:r w:rsidR="00432EFE" w:rsidRPr="00432EFE">
        <w:rPr>
          <w:sz w:val="28"/>
          <w:szCs w:val="28"/>
        </w:rPr>
        <w:t xml:space="preserve"> F </w:t>
      </w:r>
      <w:r w:rsidR="00432EFE">
        <w:rPr>
          <w:sz w:val="28"/>
          <w:szCs w:val="28"/>
        </w:rPr>
        <w:t xml:space="preserve">Перечня </w:t>
      </w:r>
      <w:r w:rsidR="00432EFE" w:rsidRPr="00432EFE">
        <w:rPr>
          <w:sz w:val="28"/>
          <w:szCs w:val="28"/>
        </w:rPr>
        <w:t>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 w:rsidR="00432EFE">
        <w:rPr>
          <w:sz w:val="28"/>
          <w:szCs w:val="28"/>
        </w:rPr>
        <w:t>йской Федерации от 18.02.2022 № </w:t>
      </w:r>
      <w:r w:rsidR="00432EFE" w:rsidRPr="00432EFE">
        <w:rPr>
          <w:sz w:val="28"/>
          <w:szCs w:val="28"/>
        </w:rPr>
        <w:t xml:space="preserve">206, </w:t>
      </w:r>
      <w:r w:rsidR="00432EFE">
        <w:rPr>
          <w:sz w:val="28"/>
          <w:szCs w:val="28"/>
        </w:rPr>
        <w:br/>
        <w:t>«</w:t>
      </w:r>
      <w:r w:rsidR="00432EFE" w:rsidRPr="00432EFE">
        <w:rPr>
          <w:sz w:val="28"/>
          <w:szCs w:val="28"/>
        </w:rPr>
        <w:t>О мерах государственного регулирования потребления и обращения вещ</w:t>
      </w:r>
      <w:r w:rsidR="00432EFE">
        <w:rPr>
          <w:sz w:val="28"/>
          <w:szCs w:val="28"/>
        </w:rPr>
        <w:t>еств, разрушающих озоновый слой»</w:t>
      </w:r>
      <w:r w:rsidR="00967E31">
        <w:rPr>
          <w:sz w:val="28"/>
          <w:szCs w:val="28"/>
        </w:rPr>
        <w:t>,</w:t>
      </w:r>
      <w:r w:rsidR="00432EFE">
        <w:rPr>
          <w:sz w:val="28"/>
          <w:szCs w:val="28"/>
        </w:rPr>
        <w:t xml:space="preserve"> </w:t>
      </w:r>
      <w:r w:rsidR="009C6EB5" w:rsidRPr="00432EFE">
        <w:rPr>
          <w:sz w:val="28"/>
          <w:szCs w:val="28"/>
        </w:rPr>
        <w:t>по тем же видам применения.</w:t>
      </w:r>
    </w:p>
    <w:p w:rsidR="005358F8" w:rsidRPr="00432EFE" w:rsidRDefault="004E7391" w:rsidP="00432EF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4FD2">
        <w:rPr>
          <w:sz w:val="28"/>
          <w:szCs w:val="28"/>
        </w:rPr>
        <w:t>0</w:t>
      </w:r>
      <w:r w:rsidR="005358F8" w:rsidRPr="00432EFE">
        <w:rPr>
          <w:sz w:val="28"/>
          <w:szCs w:val="28"/>
        </w:rPr>
        <w:t>% объема регулируемых веществ списка F, планируемого к ввозу</w:t>
      </w:r>
      <w:r w:rsidR="00432EFE">
        <w:rPr>
          <w:sz w:val="28"/>
          <w:szCs w:val="28"/>
        </w:rPr>
        <w:br/>
      </w:r>
      <w:r w:rsidR="005358F8" w:rsidRPr="00432EFE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="00432EFE">
        <w:rPr>
          <w:sz w:val="28"/>
          <w:szCs w:val="28"/>
        </w:rPr>
        <w:br/>
      </w:r>
      <w:r w:rsidR="005358F8" w:rsidRPr="00432EFE">
        <w:rPr>
          <w:sz w:val="28"/>
          <w:szCs w:val="28"/>
        </w:rPr>
        <w:t xml:space="preserve">и индивидуальными предпринимателями, ввозившими регулируемые вещества списка F не менее одного года в течение последних 3 лет, предшествовавших году, за которым следует расчетный год. </w:t>
      </w:r>
    </w:p>
    <w:p w:rsidR="005358F8" w:rsidRPr="00432EFE" w:rsidRDefault="004E7391" w:rsidP="00432EF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4FD2">
        <w:rPr>
          <w:sz w:val="28"/>
          <w:szCs w:val="28"/>
        </w:rPr>
        <w:t>3</w:t>
      </w:r>
      <w:r w:rsidR="005358F8" w:rsidRPr="00432EFE">
        <w:rPr>
          <w:sz w:val="28"/>
          <w:szCs w:val="28"/>
        </w:rPr>
        <w:t>% объема регулируемых веществ списка F, планируемого к ввозу</w:t>
      </w:r>
      <w:r w:rsidR="00432EFE">
        <w:rPr>
          <w:sz w:val="28"/>
          <w:szCs w:val="28"/>
        </w:rPr>
        <w:br/>
      </w:r>
      <w:r w:rsidR="005358F8" w:rsidRPr="00432EFE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="005358F8" w:rsidRPr="00432EFE">
        <w:rPr>
          <w:sz w:val="28"/>
          <w:szCs w:val="28"/>
        </w:rPr>
        <w:br/>
        <w:t>и индивидуальными предпринимателями, не ввозившими регулируемые вещества списка F в течение последних 3 лет, предшествовавших году, за которым следует расчетный год.</w:t>
      </w:r>
    </w:p>
    <w:p w:rsidR="005358F8" w:rsidRPr="00432EFE" w:rsidRDefault="005358F8" w:rsidP="00432EFE">
      <w:pPr>
        <w:pStyle w:val="ConsPlusNormal"/>
        <w:ind w:firstLine="539"/>
        <w:jc w:val="both"/>
        <w:rPr>
          <w:sz w:val="28"/>
          <w:szCs w:val="28"/>
        </w:rPr>
      </w:pPr>
      <w:r w:rsidRPr="00432EFE">
        <w:rPr>
          <w:sz w:val="28"/>
          <w:szCs w:val="28"/>
        </w:rPr>
        <w:t>2% объема регулируемых веществ списка F, планируемого к ввозу</w:t>
      </w:r>
      <w:r w:rsidR="00432EFE">
        <w:rPr>
          <w:sz w:val="28"/>
          <w:szCs w:val="28"/>
        </w:rPr>
        <w:br/>
      </w:r>
      <w:r w:rsidRPr="00432EFE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Pr="00432EFE">
        <w:rPr>
          <w:sz w:val="28"/>
          <w:szCs w:val="28"/>
        </w:rPr>
        <w:br/>
        <w:t>и индивидуальными предпринимателями, которые не ввезли либо ввезли менее 70% от распределенного объема регулируемых веществ списка F в тоннах эквивалента CO</w:t>
      </w:r>
      <w:r w:rsidRPr="00432EFE">
        <w:rPr>
          <w:sz w:val="28"/>
          <w:szCs w:val="28"/>
          <w:vertAlign w:val="subscript"/>
        </w:rPr>
        <w:t>2</w:t>
      </w:r>
      <w:r w:rsidRPr="00432EFE">
        <w:rPr>
          <w:sz w:val="28"/>
          <w:szCs w:val="28"/>
        </w:rPr>
        <w:t xml:space="preserve"> в течение года, предшествовавшего году, за которым следует расчетный год.</w:t>
      </w:r>
    </w:p>
    <w:p w:rsidR="005358F8" w:rsidRPr="00432EFE" w:rsidRDefault="005358F8" w:rsidP="00432EFE">
      <w:pPr>
        <w:pStyle w:val="ConsPlusNormal"/>
        <w:ind w:firstLine="539"/>
        <w:jc w:val="both"/>
        <w:rPr>
          <w:sz w:val="28"/>
          <w:szCs w:val="28"/>
        </w:rPr>
      </w:pPr>
      <w:r w:rsidRPr="00432EFE">
        <w:rPr>
          <w:sz w:val="28"/>
          <w:szCs w:val="28"/>
        </w:rPr>
        <w:t>В 2029 году 35% объема регулируемых веществ списка F, планируемого</w:t>
      </w:r>
      <w:r w:rsidR="003A399D">
        <w:rPr>
          <w:sz w:val="28"/>
          <w:szCs w:val="28"/>
        </w:rPr>
        <w:br/>
      </w:r>
      <w:r w:rsidR="00432EFE">
        <w:rPr>
          <w:sz w:val="28"/>
          <w:szCs w:val="28"/>
        </w:rPr>
        <w:t xml:space="preserve">к </w:t>
      </w:r>
      <w:r w:rsidRPr="00432EFE">
        <w:rPr>
          <w:sz w:val="28"/>
          <w:szCs w:val="28"/>
        </w:rPr>
        <w:t xml:space="preserve">ввозу в Российскую Федерацию, </w:t>
      </w:r>
      <w:r w:rsidR="00432EFE" w:rsidRPr="00432EFE">
        <w:rPr>
          <w:sz w:val="28"/>
          <w:szCs w:val="28"/>
        </w:rPr>
        <w:t>распредел</w:t>
      </w:r>
      <w:r w:rsidR="00432EFE">
        <w:rPr>
          <w:sz w:val="28"/>
          <w:szCs w:val="28"/>
        </w:rPr>
        <w:t>яется между юридическими лицами</w:t>
      </w:r>
      <w:r w:rsidR="00432EFE">
        <w:rPr>
          <w:sz w:val="28"/>
          <w:szCs w:val="28"/>
        </w:rPr>
        <w:br/>
      </w:r>
      <w:r w:rsidR="00432EFE" w:rsidRPr="00432EFE">
        <w:rPr>
          <w:sz w:val="28"/>
          <w:szCs w:val="28"/>
        </w:rPr>
        <w:t>и индивидуальными предпринимателями, имеющими производственные мощности, обеспечивающие возможность производства в объеме не менее</w:t>
      </w:r>
      <w:r w:rsidR="00432EFE">
        <w:rPr>
          <w:sz w:val="28"/>
          <w:szCs w:val="28"/>
        </w:rPr>
        <w:br/>
      </w:r>
      <w:r w:rsidR="00432EFE" w:rsidRPr="00432EFE">
        <w:rPr>
          <w:sz w:val="28"/>
          <w:szCs w:val="28"/>
        </w:rPr>
        <w:t xml:space="preserve">100 метрических тонн в год </w:t>
      </w:r>
      <w:proofErr w:type="spellStart"/>
      <w:r w:rsidR="00432EFE" w:rsidRPr="00432EFE">
        <w:rPr>
          <w:sz w:val="28"/>
          <w:szCs w:val="28"/>
        </w:rPr>
        <w:t>фторуглеводородов</w:t>
      </w:r>
      <w:proofErr w:type="spellEnd"/>
      <w:r w:rsidR="00432EFE" w:rsidRPr="00432EFE">
        <w:rPr>
          <w:sz w:val="28"/>
          <w:szCs w:val="28"/>
        </w:rPr>
        <w:t>, гидрофторуглеродов</w:t>
      </w:r>
      <w:r w:rsidR="00432EFE">
        <w:rPr>
          <w:sz w:val="28"/>
          <w:szCs w:val="28"/>
        </w:rPr>
        <w:br/>
      </w:r>
      <w:r w:rsidR="00432EFE" w:rsidRPr="00432EFE">
        <w:rPr>
          <w:sz w:val="28"/>
          <w:szCs w:val="28"/>
        </w:rPr>
        <w:t xml:space="preserve">и </w:t>
      </w:r>
      <w:proofErr w:type="spellStart"/>
      <w:r w:rsidR="00432EFE" w:rsidRPr="00432EFE">
        <w:rPr>
          <w:sz w:val="28"/>
          <w:szCs w:val="28"/>
        </w:rPr>
        <w:t>гидрофторолефинов</w:t>
      </w:r>
      <w:proofErr w:type="spellEnd"/>
      <w:r w:rsidR="00432EFE" w:rsidRPr="00432EFE">
        <w:rPr>
          <w:sz w:val="28"/>
          <w:szCs w:val="28"/>
        </w:rPr>
        <w:t>, не являющихся регулируемыми веществами списка F,</w:t>
      </w:r>
      <w:r w:rsidR="00771A9D">
        <w:rPr>
          <w:sz w:val="28"/>
          <w:szCs w:val="28"/>
        </w:rPr>
        <w:br/>
      </w:r>
      <w:r w:rsidR="00432EFE" w:rsidRPr="00432EFE">
        <w:rPr>
          <w:sz w:val="28"/>
          <w:szCs w:val="28"/>
        </w:rPr>
        <w:t>и используемых в качестве функциональных заменителей регулируемых веществ списков А, B, C, D, E,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</w:t>
      </w:r>
      <w:r w:rsidR="005F64A7">
        <w:rPr>
          <w:sz w:val="28"/>
          <w:szCs w:val="28"/>
        </w:rPr>
        <w:t>йской Федерации от 18.02.2022 № </w:t>
      </w:r>
      <w:r w:rsidR="00432EFE" w:rsidRPr="00432EFE">
        <w:rPr>
          <w:sz w:val="28"/>
          <w:szCs w:val="28"/>
        </w:rPr>
        <w:t xml:space="preserve">206, </w:t>
      </w:r>
      <w:r w:rsidR="00771A9D">
        <w:rPr>
          <w:sz w:val="28"/>
          <w:szCs w:val="28"/>
        </w:rPr>
        <w:br/>
      </w:r>
      <w:r w:rsidR="00432EFE" w:rsidRPr="00432EFE">
        <w:rPr>
          <w:sz w:val="28"/>
          <w:szCs w:val="28"/>
        </w:rPr>
        <w:t>«О мерах государственного регулирования потребления и обращения веществ, разрушающих озоновый слой»</w:t>
      </w:r>
      <w:r w:rsidR="00967E31">
        <w:rPr>
          <w:sz w:val="28"/>
          <w:szCs w:val="28"/>
        </w:rPr>
        <w:t>,</w:t>
      </w:r>
      <w:r w:rsidR="00432EFE" w:rsidRPr="00432EFE">
        <w:rPr>
          <w:sz w:val="28"/>
          <w:szCs w:val="28"/>
        </w:rPr>
        <w:t xml:space="preserve"> по тем же видам применения.</w:t>
      </w:r>
    </w:p>
    <w:p w:rsidR="005358F8" w:rsidRPr="00771A9D" w:rsidRDefault="005358F8" w:rsidP="00771A9D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53% объема регулируемых веществ списка F, планируемого к ввозу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 xml:space="preserve">и индивидуальными предпринимателями, ввозившими регулируемые вещества списка F не менее одного года в течение последних 3 лет, предшествовавших году, за которым следует расчетный год. </w:t>
      </w:r>
    </w:p>
    <w:p w:rsidR="005358F8" w:rsidRPr="00771A9D" w:rsidRDefault="005358F8" w:rsidP="00771A9D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10% объема регулируемых веществ списка F, планируемого к ввозу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Pr="00771A9D">
        <w:rPr>
          <w:sz w:val="28"/>
          <w:szCs w:val="28"/>
        </w:rPr>
        <w:br/>
        <w:t>и индивидуальными предпринимателями, не ввозившими регулируемые вещества списка F в течение последних 3 лет, предшествовавших году, за которым следует расчетный год.</w:t>
      </w:r>
    </w:p>
    <w:p w:rsidR="005358F8" w:rsidRPr="00771A9D" w:rsidRDefault="005358F8" w:rsidP="00771A9D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2% объема регулируемых веществ списка F, планируемого к ввозу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Pr="00771A9D">
        <w:rPr>
          <w:sz w:val="28"/>
          <w:szCs w:val="28"/>
        </w:rPr>
        <w:br/>
        <w:t>и индивидуальными предпринимателями, которые не ввезли либо ввезли менее 70% от распределенного объема регулируемых веществ списка F в тоннах эквивалента CO</w:t>
      </w:r>
      <w:r w:rsidRPr="00771A9D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 xml:space="preserve"> в течение года, предшествовавшего году, за которым следует расчетный год.</w:t>
      </w:r>
    </w:p>
    <w:p w:rsidR="00771A9D" w:rsidRPr="00432EFE" w:rsidRDefault="005358F8" w:rsidP="00771A9D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 xml:space="preserve">В 2030 году и все последующие годы 50% объема регулируемых веществ списка F, планируемого к ввозу в Российскую Федерацию, распределяется между </w:t>
      </w:r>
      <w:r w:rsidR="00771A9D" w:rsidRPr="00771A9D">
        <w:rPr>
          <w:sz w:val="28"/>
          <w:szCs w:val="28"/>
        </w:rPr>
        <w:t>юридическими лицами и индивидуальными предпринимателями</w:t>
      </w:r>
      <w:r w:rsidR="00771A9D">
        <w:rPr>
          <w:sz w:val="28"/>
          <w:szCs w:val="28"/>
        </w:rPr>
        <w:t>,</w:t>
      </w:r>
      <w:r w:rsidR="00771A9D" w:rsidRPr="00432EFE">
        <w:rPr>
          <w:sz w:val="28"/>
          <w:szCs w:val="28"/>
        </w:rPr>
        <w:t xml:space="preserve"> имеющими производственные мощности, обеспечивающие возможность производства</w:t>
      </w:r>
      <w:r w:rsidR="00771A9D">
        <w:rPr>
          <w:sz w:val="28"/>
          <w:szCs w:val="28"/>
        </w:rPr>
        <w:br/>
      </w:r>
      <w:r w:rsidR="00771A9D" w:rsidRPr="00432EFE">
        <w:rPr>
          <w:sz w:val="28"/>
          <w:szCs w:val="28"/>
        </w:rPr>
        <w:t>в объеме не менее</w:t>
      </w:r>
      <w:r w:rsidR="00771A9D">
        <w:rPr>
          <w:sz w:val="28"/>
          <w:szCs w:val="28"/>
        </w:rPr>
        <w:t xml:space="preserve"> </w:t>
      </w:r>
      <w:r w:rsidR="00771A9D" w:rsidRPr="00432EFE">
        <w:rPr>
          <w:sz w:val="28"/>
          <w:szCs w:val="28"/>
        </w:rPr>
        <w:t xml:space="preserve">100 метрических тонн в год </w:t>
      </w:r>
      <w:proofErr w:type="spellStart"/>
      <w:r w:rsidR="00771A9D" w:rsidRPr="00432EFE">
        <w:rPr>
          <w:sz w:val="28"/>
          <w:szCs w:val="28"/>
        </w:rPr>
        <w:t>фторуглеводородов</w:t>
      </w:r>
      <w:proofErr w:type="spellEnd"/>
      <w:r w:rsidR="00771A9D" w:rsidRPr="00432EFE">
        <w:rPr>
          <w:sz w:val="28"/>
          <w:szCs w:val="28"/>
        </w:rPr>
        <w:t>, гидрофторуглеродов</w:t>
      </w:r>
      <w:r w:rsidR="00771A9D">
        <w:rPr>
          <w:sz w:val="28"/>
          <w:szCs w:val="28"/>
        </w:rPr>
        <w:t xml:space="preserve"> </w:t>
      </w:r>
      <w:r w:rsidR="00771A9D" w:rsidRPr="00432EFE">
        <w:rPr>
          <w:sz w:val="28"/>
          <w:szCs w:val="28"/>
        </w:rPr>
        <w:t xml:space="preserve">и </w:t>
      </w:r>
      <w:proofErr w:type="spellStart"/>
      <w:r w:rsidR="00771A9D" w:rsidRPr="00432EFE">
        <w:rPr>
          <w:sz w:val="28"/>
          <w:szCs w:val="28"/>
        </w:rPr>
        <w:t>гидрофторолефинов</w:t>
      </w:r>
      <w:proofErr w:type="spellEnd"/>
      <w:r w:rsidR="00771A9D" w:rsidRPr="00432EFE">
        <w:rPr>
          <w:sz w:val="28"/>
          <w:szCs w:val="28"/>
        </w:rPr>
        <w:t>, не являющихся регулируемыми веществами списка F,</w:t>
      </w:r>
      <w:r w:rsidR="00771A9D">
        <w:rPr>
          <w:sz w:val="28"/>
          <w:szCs w:val="28"/>
        </w:rPr>
        <w:t xml:space="preserve"> </w:t>
      </w:r>
      <w:r w:rsidR="00771A9D" w:rsidRPr="00432EFE">
        <w:rPr>
          <w:sz w:val="28"/>
          <w:szCs w:val="28"/>
        </w:rPr>
        <w:t>и используемых в качестве функциональных заменителей регулируемых веществ списков А, B, C, D, E, F Перечня веществ, разрушающих озоновый слой, обращение которых подлежит государственному регулированию, утвержденного постановлением Правительства Российской Федерации</w:t>
      </w:r>
      <w:r w:rsidR="00771A9D">
        <w:rPr>
          <w:sz w:val="28"/>
          <w:szCs w:val="28"/>
        </w:rPr>
        <w:br/>
      </w:r>
      <w:r w:rsidR="00771A9D" w:rsidRPr="00432EFE">
        <w:rPr>
          <w:sz w:val="28"/>
          <w:szCs w:val="28"/>
        </w:rPr>
        <w:t>от 18.02.2022 № 206, «О мерах государственного регулирования потребления</w:t>
      </w:r>
      <w:r w:rsidR="00771A9D">
        <w:rPr>
          <w:sz w:val="28"/>
          <w:szCs w:val="28"/>
        </w:rPr>
        <w:br/>
      </w:r>
      <w:r w:rsidR="00771A9D" w:rsidRPr="00432EFE">
        <w:rPr>
          <w:sz w:val="28"/>
          <w:szCs w:val="28"/>
        </w:rPr>
        <w:t>и обращения веществ, разрушающих озоновый слой»</w:t>
      </w:r>
      <w:r w:rsidR="00967E31">
        <w:rPr>
          <w:sz w:val="28"/>
          <w:szCs w:val="28"/>
        </w:rPr>
        <w:t>,</w:t>
      </w:r>
      <w:r w:rsidR="00771A9D" w:rsidRPr="00432EFE">
        <w:rPr>
          <w:sz w:val="28"/>
          <w:szCs w:val="28"/>
        </w:rPr>
        <w:t xml:space="preserve"> по тем же видам применения.</w:t>
      </w:r>
    </w:p>
    <w:p w:rsidR="005358F8" w:rsidRPr="00771A9D" w:rsidRDefault="005358F8" w:rsidP="00771A9D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40% объема регулируемых веществ списка F, планируемого к ввозу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 xml:space="preserve">и индивидуальными предпринимателями, ввозившими регулируемые вещества списка F не менее одного года в течение последних 3 лет, предшествовавших году, за которым следует расчетный год. </w:t>
      </w:r>
    </w:p>
    <w:p w:rsidR="005358F8" w:rsidRPr="00771A9D" w:rsidRDefault="005358F8" w:rsidP="00771A9D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8% объема регулируемых веществ списка F, планируемого к ввозу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Российскую Федерацию юридическими лицами и индивидуальными предпринимателями, обеспечивающими поставку регулируемых веществ списка F для иных нужд, распределяется между юридическими лицами</w:t>
      </w:r>
      <w:r w:rsidRPr="00771A9D">
        <w:rPr>
          <w:sz w:val="28"/>
          <w:szCs w:val="28"/>
        </w:rPr>
        <w:br/>
        <w:t>и индивидуальными предпринимателями, не ввозившими регулируемые вещества списка F в течение последних 3 лет, предшествовавших году, за которым следует расчетный год.</w:t>
      </w:r>
    </w:p>
    <w:p w:rsidR="005358F8" w:rsidRPr="00771A9D" w:rsidRDefault="005358F8" w:rsidP="00771A9D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2% объема регулируемых веществ списка F, планируемого к ввозу</w:t>
      </w:r>
      <w:r w:rsidR="00771A9D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Российскую Федерацию юридическими лицами и индивидуальными предпринимателями,</w:t>
      </w:r>
      <w:r w:rsidRPr="007409B6">
        <w:rPr>
          <w:b/>
          <w:szCs w:val="24"/>
        </w:rPr>
        <w:t xml:space="preserve"> </w:t>
      </w:r>
      <w:r w:rsidRPr="00771A9D">
        <w:rPr>
          <w:sz w:val="28"/>
          <w:szCs w:val="28"/>
        </w:rPr>
        <w:t>обеспечивающими поставку регулируемых веществ списка F для иных нужд, распределяется между юридическими лицами</w:t>
      </w:r>
      <w:r w:rsidRPr="00771A9D">
        <w:rPr>
          <w:sz w:val="28"/>
          <w:szCs w:val="28"/>
        </w:rPr>
        <w:br/>
        <w:t>и индивидуальными предпринимателями, которые не ввезли либо ввезли менее 70% от распределенного объема регулируемых веществ списка F в тоннах эквивалента CO</w:t>
      </w:r>
      <w:r w:rsidRPr="00771A9D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 xml:space="preserve"> в течение года, предшествовавшего году, за которым следует расчетный год.</w:t>
      </w:r>
    </w:p>
    <w:p w:rsidR="006D751E" w:rsidRPr="00771A9D" w:rsidRDefault="005F64A7" w:rsidP="00C87AB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C87AB1" w:rsidRPr="00771A9D">
        <w:rPr>
          <w:sz w:val="28"/>
          <w:szCs w:val="28"/>
        </w:rPr>
        <w:t>В случае если суммарный объем регулируемых веществ списка F, планируемый к ввозу в Российскую Федерацию, в тоннах эквивалента CO</w:t>
      </w:r>
      <w:r w:rsidR="00C87AB1" w:rsidRPr="00A54E9F">
        <w:rPr>
          <w:sz w:val="28"/>
          <w:szCs w:val="28"/>
          <w:vertAlign w:val="subscript"/>
        </w:rPr>
        <w:t>2</w:t>
      </w:r>
      <w:r w:rsidR="00C87AB1" w:rsidRPr="00771A9D">
        <w:rPr>
          <w:sz w:val="28"/>
          <w:szCs w:val="28"/>
        </w:rPr>
        <w:t>, указанный в заявлениях</w:t>
      </w:r>
      <w:r w:rsidR="006D751E" w:rsidRPr="00771A9D">
        <w:rPr>
          <w:sz w:val="28"/>
          <w:szCs w:val="28"/>
        </w:rPr>
        <w:t xml:space="preserve"> юридических лиц и индивидуальных предпринимателей, обеспечивающих поставку регулируемых веществ списка F для нужд производства лекарственных средств для медицинского применения, </w:t>
      </w:r>
      <w:r w:rsidR="00C87AB1" w:rsidRPr="00771A9D">
        <w:rPr>
          <w:sz w:val="28"/>
          <w:szCs w:val="28"/>
        </w:rPr>
        <w:t>превышает объем регулируем</w:t>
      </w:r>
      <w:r w:rsidR="006D751E" w:rsidRPr="00771A9D">
        <w:rPr>
          <w:sz w:val="28"/>
          <w:szCs w:val="28"/>
        </w:rPr>
        <w:t xml:space="preserve">ых веществ списка F, установленный пунктом 7 настоящего порядка, </w:t>
      </w:r>
      <w:r w:rsidR="00D5788E" w:rsidRPr="00771A9D">
        <w:rPr>
          <w:sz w:val="28"/>
          <w:szCs w:val="28"/>
        </w:rPr>
        <w:t>то объем, указанный в каждом таком заявлении, пропорционально уменьшается до тех пор, пока суммарный объем регулируемых веществ списка F, планируемых к ввозу в Российскую Федерацию для нужд производства лекарственных средств для медицинского применения, рассчитанный в тоннах эквивалента CO</w:t>
      </w:r>
      <w:r w:rsidR="00D5788E" w:rsidRPr="00771A9D">
        <w:rPr>
          <w:sz w:val="28"/>
          <w:szCs w:val="28"/>
          <w:vertAlign w:val="subscript"/>
        </w:rPr>
        <w:t>2</w:t>
      </w:r>
      <w:r w:rsidR="00D5788E" w:rsidRPr="00771A9D">
        <w:rPr>
          <w:sz w:val="28"/>
          <w:szCs w:val="28"/>
        </w:rPr>
        <w:t>, не будет равен объему регулируемых веществ списка F</w:t>
      </w:r>
      <w:r w:rsidR="00771A9D">
        <w:rPr>
          <w:sz w:val="28"/>
          <w:szCs w:val="28"/>
        </w:rPr>
        <w:br/>
      </w:r>
      <w:r w:rsidR="00D5788E" w:rsidRPr="00771A9D">
        <w:rPr>
          <w:sz w:val="28"/>
          <w:szCs w:val="28"/>
        </w:rPr>
        <w:t>в тоннах эквивалента CO</w:t>
      </w:r>
      <w:r w:rsidR="00D5788E" w:rsidRPr="00771A9D">
        <w:rPr>
          <w:sz w:val="28"/>
          <w:szCs w:val="28"/>
          <w:vertAlign w:val="subscript"/>
        </w:rPr>
        <w:t>2</w:t>
      </w:r>
      <w:r w:rsidR="00D5788E" w:rsidRPr="00771A9D">
        <w:rPr>
          <w:sz w:val="28"/>
          <w:szCs w:val="28"/>
        </w:rPr>
        <w:t>, установленному пунктом 7 настоящего порядка.</w:t>
      </w:r>
    </w:p>
    <w:p w:rsidR="00A54E9F" w:rsidRDefault="00D5788E" w:rsidP="00D5788E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В случае если суммарный объем регулируемых веществ списка F, планируемый к ввозу в Российскую Федерацию, в тоннах эквивалента CO</w:t>
      </w:r>
      <w:r w:rsidRPr="00A54E9F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 xml:space="preserve">, указанный в заявлениях юридических лиц и индивидуальных предпринимателей, обеспечивающих поставку регулируемых веществ </w:t>
      </w:r>
      <w:r w:rsidR="00A04768">
        <w:rPr>
          <w:sz w:val="28"/>
          <w:szCs w:val="28"/>
        </w:rPr>
        <w:t xml:space="preserve">списка F для иных нужд  </w:t>
      </w:r>
      <w:r w:rsidR="00CC2EB3">
        <w:rPr>
          <w:sz w:val="28"/>
          <w:szCs w:val="28"/>
        </w:rPr>
        <w:br/>
      </w:r>
      <w:r w:rsidRPr="00771A9D">
        <w:rPr>
          <w:sz w:val="28"/>
          <w:szCs w:val="28"/>
        </w:rPr>
        <w:t>превышает объем регулируемых веществ списка F, установленный</w:t>
      </w:r>
      <w:r w:rsidR="00CC2EB3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пунктом 8 настоящего порядка, то объем, указанный в каждом таком заявлении, пропорционально уменьшается до тех пор, пока суммарный объем регулируемых веществ списка F, планируемых к ввозу в Российскую Федерацию для иных нужд, рассчитанный в тоннах эквивалента CO</w:t>
      </w:r>
      <w:r w:rsidRPr="00A54E9F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>, не будет равен объему регулируемых веществ списка F в тоннах эквивалента CO</w:t>
      </w:r>
      <w:r w:rsidRPr="00A54E9F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>, установленному</w:t>
      </w:r>
      <w:r w:rsidR="00A04768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пунктом 8 настоящего порядка.</w:t>
      </w:r>
    </w:p>
    <w:p w:rsidR="00A54E9F" w:rsidRDefault="00A54E9F" w:rsidP="00A54E9F">
      <w:pPr>
        <w:pStyle w:val="ConsPlusNormal"/>
        <w:ind w:firstLine="539"/>
        <w:jc w:val="both"/>
        <w:rPr>
          <w:sz w:val="28"/>
          <w:szCs w:val="28"/>
        </w:rPr>
      </w:pPr>
      <w:r w:rsidRPr="00771A9D">
        <w:rPr>
          <w:sz w:val="28"/>
          <w:szCs w:val="28"/>
        </w:rPr>
        <w:t>В случае если суммарный объем регулируемых веществ списка F, планируемый к ввозу в Российскую Федерацию, в тоннах эквивалента CO</w:t>
      </w:r>
      <w:r w:rsidRPr="00A54E9F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>, указанный в заявлениях юридических лиц и индивидуальных предпринимателей</w:t>
      </w:r>
      <w:r w:rsidR="00CC2EB3">
        <w:rPr>
          <w:sz w:val="28"/>
          <w:szCs w:val="28"/>
        </w:rPr>
        <w:t xml:space="preserve"> на ввоз регулируемых веществ списка </w:t>
      </w:r>
      <w:r w:rsidR="00CC2EB3">
        <w:rPr>
          <w:sz w:val="28"/>
          <w:szCs w:val="28"/>
          <w:lang w:val="en-US"/>
        </w:rPr>
        <w:t>F</w:t>
      </w:r>
      <w:r w:rsidR="00CC2EB3" w:rsidRPr="00BD6EB0">
        <w:rPr>
          <w:sz w:val="28"/>
          <w:szCs w:val="28"/>
        </w:rPr>
        <w:t xml:space="preserve"> </w:t>
      </w:r>
      <w:r w:rsidR="00CC2EB3">
        <w:rPr>
          <w:sz w:val="28"/>
          <w:szCs w:val="28"/>
        </w:rPr>
        <w:t>для иных нужд от производителей российской промышленной продукции</w:t>
      </w:r>
      <w:r>
        <w:rPr>
          <w:sz w:val="28"/>
          <w:szCs w:val="28"/>
        </w:rPr>
        <w:t xml:space="preserve">, </w:t>
      </w:r>
      <w:r w:rsidRPr="00771A9D">
        <w:rPr>
          <w:sz w:val="28"/>
          <w:szCs w:val="28"/>
        </w:rPr>
        <w:t>превышает объем регулируемых веществ списка F, установленный</w:t>
      </w:r>
      <w:r w:rsidR="00CC2EB3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пунктом 8 настоящего порядка, то объем, указанный</w:t>
      </w:r>
      <w:r w:rsidR="00CC2EB3">
        <w:rPr>
          <w:sz w:val="28"/>
          <w:szCs w:val="28"/>
        </w:rPr>
        <w:br/>
      </w:r>
      <w:r w:rsidRPr="00771A9D">
        <w:rPr>
          <w:sz w:val="28"/>
          <w:szCs w:val="28"/>
        </w:rPr>
        <w:t>в каждом таком заявлении, пропорционально уменьшается до тех пор,</w:t>
      </w:r>
      <w:r w:rsidR="00CC2EB3">
        <w:rPr>
          <w:sz w:val="28"/>
          <w:szCs w:val="28"/>
        </w:rPr>
        <w:br/>
      </w:r>
      <w:r w:rsidRPr="00771A9D">
        <w:rPr>
          <w:sz w:val="28"/>
          <w:szCs w:val="28"/>
        </w:rPr>
        <w:t>пока суммарный объем регулируемых веществ списка F, планируемых к ввозу</w:t>
      </w:r>
      <w:r w:rsidR="00770923">
        <w:rPr>
          <w:sz w:val="28"/>
          <w:szCs w:val="28"/>
        </w:rPr>
        <w:br/>
      </w:r>
      <w:r w:rsidRPr="00771A9D">
        <w:rPr>
          <w:sz w:val="28"/>
          <w:szCs w:val="28"/>
        </w:rPr>
        <w:t>в Российскую Федерацию для иных нужд</w:t>
      </w:r>
      <w:r w:rsidR="001A5979">
        <w:rPr>
          <w:sz w:val="28"/>
          <w:szCs w:val="28"/>
        </w:rPr>
        <w:t xml:space="preserve"> от производителей российской промышленной продукции</w:t>
      </w:r>
      <w:r w:rsidRPr="00771A9D">
        <w:rPr>
          <w:sz w:val="28"/>
          <w:szCs w:val="28"/>
        </w:rPr>
        <w:t>, рассчитанный в тоннах эквивалента CO</w:t>
      </w:r>
      <w:r w:rsidRPr="00770923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>, не будет равен объему регулируемых веществ списка F в тоннах эквивалента CO</w:t>
      </w:r>
      <w:r w:rsidRPr="00A54E9F">
        <w:rPr>
          <w:sz w:val="28"/>
          <w:szCs w:val="28"/>
          <w:vertAlign w:val="subscript"/>
        </w:rPr>
        <w:t>2</w:t>
      </w:r>
      <w:r w:rsidRPr="00771A9D">
        <w:rPr>
          <w:sz w:val="28"/>
          <w:szCs w:val="28"/>
        </w:rPr>
        <w:t>, установленному</w:t>
      </w:r>
      <w:r w:rsidR="00770923">
        <w:rPr>
          <w:sz w:val="28"/>
          <w:szCs w:val="28"/>
        </w:rPr>
        <w:t xml:space="preserve"> </w:t>
      </w:r>
      <w:r w:rsidRPr="00771A9D">
        <w:rPr>
          <w:sz w:val="28"/>
          <w:szCs w:val="28"/>
        </w:rPr>
        <w:t>пунктом 8 настоящего порядк</w:t>
      </w:r>
      <w:r w:rsidR="005F64A7">
        <w:rPr>
          <w:sz w:val="28"/>
          <w:szCs w:val="28"/>
        </w:rPr>
        <w:t>а.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74506F">
        <w:rPr>
          <w:sz w:val="28"/>
          <w:szCs w:val="28"/>
        </w:rPr>
        <w:t>В случае если суммарный объем регулируемых веществ списка F, планируемый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к ввозу в Российскую Федерацию, в тоннах эквивалента CO</w:t>
      </w:r>
      <w:r w:rsidRPr="0074506F">
        <w:rPr>
          <w:sz w:val="28"/>
          <w:szCs w:val="28"/>
          <w:vertAlign w:val="subscript"/>
        </w:rPr>
        <w:t>2</w:t>
      </w:r>
      <w:r w:rsidRPr="0074506F">
        <w:rPr>
          <w:sz w:val="28"/>
          <w:szCs w:val="28"/>
        </w:rPr>
        <w:t>, указанный в заявлениях</w:t>
      </w:r>
      <w:r>
        <w:rPr>
          <w:sz w:val="28"/>
          <w:szCs w:val="28"/>
        </w:rPr>
        <w:t xml:space="preserve"> на </w:t>
      </w:r>
      <w:r w:rsidRPr="00B27172">
        <w:rPr>
          <w:sz w:val="28"/>
          <w:szCs w:val="28"/>
        </w:rPr>
        <w:t>ввоз регулируемых веществ списка F для нужд производства</w:t>
      </w:r>
      <w:r>
        <w:rPr>
          <w:sz w:val="28"/>
          <w:szCs w:val="28"/>
        </w:rPr>
        <w:t xml:space="preserve"> лекарственных средств для медицинского применения</w:t>
      </w:r>
      <w:r w:rsidRPr="0074506F">
        <w:rPr>
          <w:sz w:val="28"/>
          <w:szCs w:val="28"/>
        </w:rPr>
        <w:t>, поступивших от юридических лиц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и индивидуальных предпринимателей,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в 2027 – 2028 годах в каждый расчетный год </w:t>
      </w:r>
      <w:r w:rsidRPr="0074506F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2% от объема 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году,</w:t>
      </w:r>
      <w:r>
        <w:rPr>
          <w:sz w:val="28"/>
          <w:szCs w:val="28"/>
        </w:rPr>
        <w:t xml:space="preserve"> в 2029 - </w:t>
      </w:r>
      <w:r w:rsidRPr="00FC08CF">
        <w:rPr>
          <w:sz w:val="28"/>
          <w:szCs w:val="28"/>
        </w:rPr>
        <w:t xml:space="preserve">2033 годах </w:t>
      </w:r>
      <w:r>
        <w:rPr>
          <w:sz w:val="28"/>
          <w:szCs w:val="28"/>
        </w:rPr>
        <w:t xml:space="preserve">в каждый расчетный год менее </w:t>
      </w:r>
      <w:r w:rsidRPr="00FC08CF">
        <w:rPr>
          <w:sz w:val="28"/>
          <w:szCs w:val="28"/>
        </w:rPr>
        <w:t>5%</w:t>
      </w:r>
      <w:r>
        <w:rPr>
          <w:sz w:val="28"/>
          <w:szCs w:val="28"/>
        </w:rPr>
        <w:br/>
      </w:r>
      <w:r w:rsidRPr="0074506F">
        <w:rPr>
          <w:sz w:val="28"/>
          <w:szCs w:val="28"/>
        </w:rPr>
        <w:t>от объема регулируемых веществ списка F, планируемого к ввозу</w:t>
      </w:r>
      <w:r>
        <w:rPr>
          <w:sz w:val="28"/>
          <w:szCs w:val="28"/>
        </w:rPr>
        <w:br/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</w:t>
      </w:r>
      <w:r>
        <w:rPr>
          <w:sz w:val="28"/>
          <w:szCs w:val="28"/>
        </w:rPr>
        <w:t xml:space="preserve">, </w:t>
      </w:r>
      <w:r w:rsidRPr="00FC08CF">
        <w:rPr>
          <w:sz w:val="28"/>
          <w:szCs w:val="28"/>
        </w:rPr>
        <w:t>в 2034-2035 года</w:t>
      </w:r>
      <w:r>
        <w:rPr>
          <w:sz w:val="28"/>
          <w:szCs w:val="28"/>
        </w:rPr>
        <w:t>х в каждый расчетный год менее 7</w:t>
      </w:r>
      <w:r w:rsidRPr="00FC08CF">
        <w:rPr>
          <w:sz w:val="28"/>
          <w:szCs w:val="28"/>
        </w:rPr>
        <w:t>% от объема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</w:t>
      </w:r>
      <w:r>
        <w:rPr>
          <w:sz w:val="28"/>
          <w:szCs w:val="28"/>
        </w:rPr>
        <w:t>, начиная</w:t>
      </w:r>
      <w:r>
        <w:rPr>
          <w:sz w:val="28"/>
          <w:szCs w:val="28"/>
        </w:rPr>
        <w:br/>
        <w:t xml:space="preserve">с </w:t>
      </w:r>
      <w:r w:rsidRPr="00FC08CF">
        <w:rPr>
          <w:sz w:val="28"/>
          <w:szCs w:val="28"/>
        </w:rPr>
        <w:t xml:space="preserve">2036 года </w:t>
      </w:r>
      <w:r>
        <w:rPr>
          <w:sz w:val="28"/>
          <w:szCs w:val="28"/>
        </w:rPr>
        <w:t xml:space="preserve">в каждый расчетный год менее </w:t>
      </w:r>
      <w:r w:rsidRPr="00FC08CF">
        <w:rPr>
          <w:sz w:val="28"/>
          <w:szCs w:val="28"/>
        </w:rPr>
        <w:t>9% от объема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</w:t>
      </w:r>
      <w:r>
        <w:rPr>
          <w:sz w:val="28"/>
          <w:szCs w:val="28"/>
        </w:rPr>
        <w:t xml:space="preserve"> году, весь оставшийся объем </w:t>
      </w:r>
      <w:r w:rsidRPr="0074506F">
        <w:rPr>
          <w:sz w:val="28"/>
          <w:szCs w:val="28"/>
        </w:rPr>
        <w:t>распределяется пропорционально между юридическими лицами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и индивидуальными предпринимателями, </w:t>
      </w:r>
      <w:r>
        <w:rPr>
          <w:sz w:val="28"/>
          <w:szCs w:val="28"/>
        </w:rPr>
        <w:t xml:space="preserve">обеспечивающими поставку регулируемых веществ списка </w:t>
      </w:r>
      <w:r>
        <w:rPr>
          <w:sz w:val="28"/>
          <w:szCs w:val="28"/>
          <w:lang w:val="en-US"/>
        </w:rPr>
        <w:t>F</w:t>
      </w:r>
      <w:r w:rsidRPr="00845138">
        <w:rPr>
          <w:sz w:val="28"/>
          <w:szCs w:val="28"/>
        </w:rPr>
        <w:t xml:space="preserve"> </w:t>
      </w:r>
      <w:r w:rsidR="005F64A7">
        <w:rPr>
          <w:sz w:val="28"/>
          <w:szCs w:val="28"/>
        </w:rPr>
        <w:t>для иных нужд.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  <w:r w:rsidRPr="0074506F">
        <w:rPr>
          <w:sz w:val="28"/>
          <w:szCs w:val="28"/>
        </w:rPr>
        <w:t>1</w:t>
      </w:r>
      <w:r>
        <w:rPr>
          <w:sz w:val="28"/>
          <w:szCs w:val="28"/>
        </w:rPr>
        <w:t>1. </w:t>
      </w:r>
      <w:r w:rsidRPr="0074506F">
        <w:rPr>
          <w:sz w:val="28"/>
          <w:szCs w:val="28"/>
        </w:rPr>
        <w:t>В случае если суммарный объем регулируемых веществ списка F, планируемый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к ввозу в Российскую Федерацию, в тоннах эквивалента CO</w:t>
      </w:r>
      <w:r w:rsidRPr="0074506F">
        <w:rPr>
          <w:sz w:val="28"/>
          <w:szCs w:val="28"/>
          <w:vertAlign w:val="subscript"/>
        </w:rPr>
        <w:t>2</w:t>
      </w:r>
      <w:r w:rsidRPr="0074506F">
        <w:rPr>
          <w:sz w:val="28"/>
          <w:szCs w:val="28"/>
        </w:rPr>
        <w:t>, указанный в заявлениях</w:t>
      </w:r>
      <w:r>
        <w:rPr>
          <w:sz w:val="28"/>
          <w:szCs w:val="28"/>
        </w:rPr>
        <w:t xml:space="preserve"> </w:t>
      </w:r>
      <w:r w:rsidRPr="00845138">
        <w:rPr>
          <w:sz w:val="28"/>
          <w:szCs w:val="28"/>
        </w:rPr>
        <w:t>на ввоз регулируемых веществ списка F для иных нужд</w:t>
      </w:r>
      <w:r w:rsidRPr="0074506F">
        <w:rPr>
          <w:sz w:val="28"/>
          <w:szCs w:val="28"/>
        </w:rPr>
        <w:t>, поступивших от юридических лиц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и индивидуальных предпринимателей,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в 2027 – 2028 годах в каждый расчетный год </w:t>
      </w:r>
      <w:r w:rsidRPr="0074506F">
        <w:rPr>
          <w:sz w:val="28"/>
          <w:szCs w:val="28"/>
        </w:rPr>
        <w:t>менее</w:t>
      </w:r>
      <w:r>
        <w:rPr>
          <w:sz w:val="28"/>
          <w:szCs w:val="28"/>
        </w:rPr>
        <w:t xml:space="preserve"> 98</w:t>
      </w:r>
      <w:r w:rsidRPr="0074506F">
        <w:rPr>
          <w:sz w:val="28"/>
          <w:szCs w:val="28"/>
        </w:rPr>
        <w:t>% от объема 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году,</w:t>
      </w:r>
      <w:r>
        <w:rPr>
          <w:sz w:val="28"/>
          <w:szCs w:val="28"/>
        </w:rPr>
        <w:t xml:space="preserve"> в 2029 - </w:t>
      </w:r>
      <w:r w:rsidRPr="00FC08CF">
        <w:rPr>
          <w:sz w:val="28"/>
          <w:szCs w:val="28"/>
        </w:rPr>
        <w:t xml:space="preserve">2033 годах </w:t>
      </w:r>
      <w:r>
        <w:rPr>
          <w:sz w:val="28"/>
          <w:szCs w:val="28"/>
        </w:rPr>
        <w:t>в каждый расчетный год менее 95</w:t>
      </w:r>
      <w:r w:rsidRPr="00FC08CF">
        <w:rPr>
          <w:sz w:val="28"/>
          <w:szCs w:val="28"/>
        </w:rPr>
        <w:t>%</w:t>
      </w:r>
      <w:r>
        <w:rPr>
          <w:sz w:val="28"/>
          <w:szCs w:val="28"/>
        </w:rPr>
        <w:br/>
      </w:r>
      <w:r w:rsidRPr="0074506F">
        <w:rPr>
          <w:sz w:val="28"/>
          <w:szCs w:val="28"/>
        </w:rPr>
        <w:t>от объема 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</w:t>
      </w:r>
      <w:r>
        <w:rPr>
          <w:sz w:val="28"/>
          <w:szCs w:val="28"/>
        </w:rPr>
        <w:t xml:space="preserve">, </w:t>
      </w:r>
      <w:r w:rsidRPr="00FC08CF">
        <w:rPr>
          <w:sz w:val="28"/>
          <w:szCs w:val="28"/>
        </w:rPr>
        <w:t>в 2034-2035 года</w:t>
      </w:r>
      <w:r>
        <w:rPr>
          <w:sz w:val="28"/>
          <w:szCs w:val="28"/>
        </w:rPr>
        <w:t>х в каждый расчетный год менее 93</w:t>
      </w:r>
      <w:r w:rsidRPr="00FC08CF">
        <w:rPr>
          <w:sz w:val="28"/>
          <w:szCs w:val="28"/>
        </w:rPr>
        <w:t>% от объема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регулируемых веществ списка F, планируемого к ввозу</w:t>
      </w:r>
      <w:r>
        <w:rPr>
          <w:sz w:val="28"/>
          <w:szCs w:val="28"/>
        </w:rPr>
        <w:br/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</w:t>
      </w:r>
      <w:r>
        <w:rPr>
          <w:sz w:val="28"/>
          <w:szCs w:val="28"/>
        </w:rPr>
        <w:t xml:space="preserve">, начиная с </w:t>
      </w:r>
      <w:r w:rsidRPr="00FC08CF">
        <w:rPr>
          <w:sz w:val="28"/>
          <w:szCs w:val="28"/>
        </w:rPr>
        <w:t xml:space="preserve">2036 года </w:t>
      </w:r>
      <w:r>
        <w:rPr>
          <w:sz w:val="28"/>
          <w:szCs w:val="28"/>
        </w:rPr>
        <w:t xml:space="preserve">в каждый расчетный год менее </w:t>
      </w:r>
      <w:r w:rsidRPr="00FC08CF">
        <w:rPr>
          <w:sz w:val="28"/>
          <w:szCs w:val="28"/>
        </w:rPr>
        <w:t>9</w:t>
      </w:r>
      <w:r>
        <w:rPr>
          <w:sz w:val="28"/>
          <w:szCs w:val="28"/>
        </w:rPr>
        <w:t>1</w:t>
      </w:r>
      <w:r w:rsidRPr="00FC08CF">
        <w:rPr>
          <w:sz w:val="28"/>
          <w:szCs w:val="28"/>
        </w:rPr>
        <w:t>% от объема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</w:t>
      </w:r>
      <w:r>
        <w:rPr>
          <w:sz w:val="28"/>
          <w:szCs w:val="28"/>
        </w:rPr>
        <w:t xml:space="preserve"> году,</w:t>
      </w:r>
      <w:r>
        <w:rPr>
          <w:sz w:val="28"/>
          <w:szCs w:val="28"/>
        </w:rPr>
        <w:br/>
        <w:t xml:space="preserve">весь оставшийся объем </w:t>
      </w:r>
      <w:r w:rsidRPr="0074506F">
        <w:rPr>
          <w:sz w:val="28"/>
          <w:szCs w:val="28"/>
        </w:rPr>
        <w:t>распределяется пропорционально между юридическими лицами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и индивидуальными предпринимателями, </w:t>
      </w:r>
      <w:r>
        <w:rPr>
          <w:sz w:val="28"/>
          <w:szCs w:val="28"/>
        </w:rPr>
        <w:t xml:space="preserve">обеспечивающими ввоз регулируемых веществ списка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для нужд производства </w:t>
      </w:r>
      <w:r w:rsidRPr="006466C5">
        <w:rPr>
          <w:sz w:val="28"/>
          <w:szCs w:val="28"/>
        </w:rPr>
        <w:t>лекарственных средств</w:t>
      </w:r>
      <w:r>
        <w:rPr>
          <w:sz w:val="28"/>
          <w:szCs w:val="28"/>
        </w:rPr>
        <w:br/>
      </w:r>
      <w:r w:rsidRPr="006466C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466C5">
        <w:rPr>
          <w:sz w:val="28"/>
          <w:szCs w:val="28"/>
        </w:rPr>
        <w:t>медицинского применения</w:t>
      </w:r>
      <w:r w:rsidR="00A04768">
        <w:rPr>
          <w:sz w:val="28"/>
          <w:szCs w:val="28"/>
        </w:rPr>
        <w:t>.</w:t>
      </w:r>
    </w:p>
    <w:p w:rsidR="005F64A7" w:rsidRDefault="00B958D9" w:rsidP="005F64A7">
      <w:pPr>
        <w:pStyle w:val="ConsPlusNormal"/>
        <w:ind w:firstLine="539"/>
        <w:jc w:val="both"/>
        <w:rPr>
          <w:sz w:val="28"/>
          <w:szCs w:val="28"/>
        </w:rPr>
      </w:pPr>
      <w:r w:rsidRPr="0074506F">
        <w:rPr>
          <w:sz w:val="28"/>
          <w:szCs w:val="28"/>
        </w:rPr>
        <w:t>1</w:t>
      </w:r>
      <w:r>
        <w:rPr>
          <w:sz w:val="28"/>
          <w:szCs w:val="28"/>
        </w:rPr>
        <w:t>2. </w:t>
      </w:r>
      <w:r w:rsidRPr="0074506F">
        <w:rPr>
          <w:sz w:val="28"/>
          <w:szCs w:val="28"/>
        </w:rPr>
        <w:t>В случае если суммарный объем регулируемых веществ списка F, планируемый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к ввозу в Российскую Федерацию, в тоннах эквивалента CO</w:t>
      </w:r>
      <w:r w:rsidRPr="0074506F">
        <w:rPr>
          <w:sz w:val="28"/>
          <w:szCs w:val="28"/>
          <w:vertAlign w:val="subscript"/>
        </w:rPr>
        <w:t>2</w:t>
      </w:r>
      <w:r w:rsidRPr="0074506F">
        <w:rPr>
          <w:sz w:val="28"/>
          <w:szCs w:val="28"/>
        </w:rPr>
        <w:t>, указанный в заявлениях</w:t>
      </w:r>
      <w:r>
        <w:rPr>
          <w:sz w:val="28"/>
          <w:szCs w:val="28"/>
        </w:rPr>
        <w:t xml:space="preserve"> </w:t>
      </w:r>
      <w:r w:rsidRPr="00845138">
        <w:rPr>
          <w:sz w:val="28"/>
          <w:szCs w:val="28"/>
        </w:rPr>
        <w:t>на ввоз регулируемых веществ списка F для иных нужд</w:t>
      </w:r>
      <w:r>
        <w:rPr>
          <w:sz w:val="28"/>
          <w:szCs w:val="28"/>
        </w:rPr>
        <w:t xml:space="preserve"> от производителей российской продукции</w:t>
      </w:r>
      <w:r w:rsidRPr="0074506F">
        <w:rPr>
          <w:sz w:val="28"/>
          <w:szCs w:val="28"/>
        </w:rPr>
        <w:t xml:space="preserve">, составляет </w:t>
      </w:r>
      <w:r>
        <w:rPr>
          <w:sz w:val="28"/>
          <w:szCs w:val="28"/>
        </w:rPr>
        <w:t xml:space="preserve">в 2028 году </w:t>
      </w:r>
      <w:r w:rsidRPr="0074506F">
        <w:rPr>
          <w:sz w:val="28"/>
          <w:szCs w:val="28"/>
        </w:rPr>
        <w:t>менее</w:t>
      </w:r>
      <w:r>
        <w:rPr>
          <w:sz w:val="28"/>
          <w:szCs w:val="28"/>
        </w:rPr>
        <w:t xml:space="preserve"> 25</w:t>
      </w:r>
      <w:r w:rsidRPr="0074506F">
        <w:rPr>
          <w:sz w:val="28"/>
          <w:szCs w:val="28"/>
        </w:rPr>
        <w:t>%</w:t>
      </w:r>
      <w:r>
        <w:rPr>
          <w:sz w:val="28"/>
          <w:szCs w:val="28"/>
        </w:rPr>
        <w:br/>
      </w:r>
      <w:r w:rsidRPr="0074506F">
        <w:rPr>
          <w:sz w:val="28"/>
          <w:szCs w:val="28"/>
        </w:rPr>
        <w:t>от объема 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</w:t>
      </w:r>
      <w:r>
        <w:rPr>
          <w:sz w:val="28"/>
          <w:szCs w:val="28"/>
        </w:rPr>
        <w:t xml:space="preserve"> для иных нужд</w:t>
      </w:r>
      <w:r w:rsidRPr="0074506F">
        <w:rPr>
          <w:sz w:val="28"/>
          <w:szCs w:val="28"/>
        </w:rPr>
        <w:t>,</w:t>
      </w:r>
      <w:r>
        <w:rPr>
          <w:sz w:val="28"/>
          <w:szCs w:val="28"/>
        </w:rPr>
        <w:t xml:space="preserve"> в 2029 году</w:t>
      </w:r>
      <w:r w:rsidRPr="00FC08CF">
        <w:rPr>
          <w:sz w:val="28"/>
          <w:szCs w:val="28"/>
        </w:rPr>
        <w:t xml:space="preserve"> </w:t>
      </w:r>
      <w:r>
        <w:rPr>
          <w:sz w:val="28"/>
          <w:szCs w:val="28"/>
        </w:rPr>
        <w:t>менее 35</w:t>
      </w:r>
      <w:r w:rsidRPr="00FC08CF">
        <w:rPr>
          <w:sz w:val="28"/>
          <w:szCs w:val="28"/>
        </w:rPr>
        <w:t>%</w:t>
      </w:r>
      <w:r>
        <w:rPr>
          <w:sz w:val="28"/>
          <w:szCs w:val="28"/>
        </w:rPr>
        <w:br/>
      </w:r>
      <w:r w:rsidRPr="0074506F">
        <w:rPr>
          <w:sz w:val="28"/>
          <w:szCs w:val="28"/>
        </w:rPr>
        <w:t>от объема 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</w:t>
      </w:r>
      <w:r>
        <w:rPr>
          <w:sz w:val="28"/>
          <w:szCs w:val="28"/>
        </w:rPr>
        <w:t xml:space="preserve"> для иных нужд, в 2030 году и все последующие годы в каждый расчетный год менее 50</w:t>
      </w:r>
      <w:r w:rsidRPr="00FC08CF">
        <w:rPr>
          <w:sz w:val="28"/>
          <w:szCs w:val="28"/>
        </w:rPr>
        <w:t>% от объема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 w:rsidR="00967E31">
        <w:rPr>
          <w:sz w:val="28"/>
          <w:szCs w:val="28"/>
        </w:rPr>
        <w:t xml:space="preserve">этом </w:t>
      </w:r>
      <w:r w:rsidRPr="0074506F">
        <w:rPr>
          <w:sz w:val="28"/>
          <w:szCs w:val="28"/>
        </w:rPr>
        <w:t>расчетном году</w:t>
      </w:r>
      <w:r w:rsidR="00967E31">
        <w:rPr>
          <w:sz w:val="28"/>
          <w:szCs w:val="28"/>
        </w:rPr>
        <w:br/>
      </w:r>
      <w:r>
        <w:rPr>
          <w:sz w:val="28"/>
          <w:szCs w:val="28"/>
        </w:rPr>
        <w:t xml:space="preserve">для иных нужд, весь оставшийся объем </w:t>
      </w:r>
      <w:r w:rsidRPr="0074506F">
        <w:rPr>
          <w:sz w:val="28"/>
          <w:szCs w:val="28"/>
        </w:rPr>
        <w:t>распределяется пропорционально между юридическими лицами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и индивидуальными предпринимателями, </w:t>
      </w:r>
      <w:r w:rsidR="00A04768">
        <w:rPr>
          <w:sz w:val="28"/>
          <w:szCs w:val="28"/>
        </w:rPr>
        <w:t xml:space="preserve">обеспечивающими поставку регулируемых веществ списка </w:t>
      </w:r>
      <w:r w:rsidR="00A04768">
        <w:rPr>
          <w:sz w:val="28"/>
          <w:szCs w:val="28"/>
          <w:lang w:val="en-US"/>
        </w:rPr>
        <w:t>F</w:t>
      </w:r>
      <w:r w:rsidR="00A04768" w:rsidRPr="00845138">
        <w:rPr>
          <w:sz w:val="28"/>
          <w:szCs w:val="28"/>
        </w:rPr>
        <w:t xml:space="preserve"> </w:t>
      </w:r>
      <w:r w:rsidR="00A04768">
        <w:rPr>
          <w:sz w:val="28"/>
          <w:szCs w:val="28"/>
        </w:rPr>
        <w:t>для иных нужд</w:t>
      </w:r>
      <w:r w:rsidR="00A04768">
        <w:rPr>
          <w:sz w:val="28"/>
          <w:szCs w:val="28"/>
        </w:rPr>
        <w:br/>
        <w:t xml:space="preserve">и </w:t>
      </w:r>
      <w:r w:rsidR="00606F15" w:rsidRPr="00771A9D">
        <w:rPr>
          <w:sz w:val="28"/>
          <w:szCs w:val="28"/>
        </w:rPr>
        <w:t>ввозившими регулируемые вещества списка F не менее одного года в течение последних 3 лет, предшествовавших году, за которым следует расчетный год</w:t>
      </w:r>
      <w:r w:rsidR="005F64A7">
        <w:rPr>
          <w:sz w:val="28"/>
          <w:szCs w:val="28"/>
        </w:rPr>
        <w:t>.</w:t>
      </w:r>
    </w:p>
    <w:p w:rsidR="00E441DB" w:rsidRPr="00771A9D" w:rsidRDefault="00B958D9" w:rsidP="00E441DB">
      <w:pPr>
        <w:pStyle w:val="ConsPlusNormal"/>
        <w:ind w:firstLine="539"/>
        <w:jc w:val="both"/>
        <w:rPr>
          <w:sz w:val="28"/>
          <w:szCs w:val="28"/>
        </w:rPr>
      </w:pPr>
      <w:r w:rsidRPr="0074506F">
        <w:rPr>
          <w:sz w:val="28"/>
          <w:szCs w:val="28"/>
        </w:rPr>
        <w:t>1</w:t>
      </w:r>
      <w:r>
        <w:rPr>
          <w:sz w:val="28"/>
          <w:szCs w:val="28"/>
        </w:rPr>
        <w:t>2.1. </w:t>
      </w:r>
      <w:r w:rsidRPr="0074506F">
        <w:rPr>
          <w:sz w:val="28"/>
          <w:szCs w:val="28"/>
        </w:rPr>
        <w:t>В случае если суммарный объем регулируемых веществ списка F, планируемый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к ввозу в Российскую Федерацию, в тоннах эквивалента CO</w:t>
      </w:r>
      <w:r w:rsidRPr="0074506F">
        <w:rPr>
          <w:sz w:val="28"/>
          <w:szCs w:val="28"/>
          <w:vertAlign w:val="subscript"/>
        </w:rPr>
        <w:t>2</w:t>
      </w:r>
      <w:r w:rsidRPr="0074506F">
        <w:rPr>
          <w:sz w:val="28"/>
          <w:szCs w:val="28"/>
        </w:rPr>
        <w:t>, указанный в заявлениях</w:t>
      </w:r>
      <w:r>
        <w:rPr>
          <w:sz w:val="28"/>
          <w:szCs w:val="28"/>
        </w:rPr>
        <w:t xml:space="preserve"> </w:t>
      </w:r>
      <w:r w:rsidRPr="00845138">
        <w:rPr>
          <w:sz w:val="28"/>
          <w:szCs w:val="28"/>
        </w:rPr>
        <w:t>на ввоз регулируемых веществ списка F для иных нужд</w:t>
      </w:r>
      <w:r>
        <w:rPr>
          <w:sz w:val="28"/>
          <w:szCs w:val="28"/>
        </w:rPr>
        <w:t xml:space="preserve"> от</w:t>
      </w:r>
      <w:r w:rsidR="00606F15">
        <w:rPr>
          <w:sz w:val="28"/>
          <w:szCs w:val="28"/>
        </w:rPr>
        <w:t xml:space="preserve"> юридических</w:t>
      </w:r>
      <w:r w:rsidR="00606F15" w:rsidRPr="00771A9D">
        <w:rPr>
          <w:sz w:val="28"/>
          <w:szCs w:val="28"/>
        </w:rPr>
        <w:t xml:space="preserve"> лиц</w:t>
      </w:r>
      <w:r w:rsidR="00606F15">
        <w:rPr>
          <w:sz w:val="28"/>
          <w:szCs w:val="28"/>
        </w:rPr>
        <w:t xml:space="preserve"> и индивидуальных</w:t>
      </w:r>
      <w:r w:rsidR="00606F15" w:rsidRPr="00771A9D">
        <w:rPr>
          <w:sz w:val="28"/>
          <w:szCs w:val="28"/>
        </w:rPr>
        <w:t xml:space="preserve"> </w:t>
      </w:r>
      <w:r w:rsidR="00606F15">
        <w:rPr>
          <w:sz w:val="28"/>
          <w:szCs w:val="28"/>
        </w:rPr>
        <w:t>предпринимателей</w:t>
      </w:r>
      <w:r w:rsidR="00606F15" w:rsidRPr="00771A9D">
        <w:rPr>
          <w:sz w:val="28"/>
          <w:szCs w:val="28"/>
        </w:rPr>
        <w:t>, которые не ввезли либо ввезли менее 70% от распределенного объема регулируемых веществ списка F в тоннах эквивалента CO</w:t>
      </w:r>
      <w:r w:rsidR="00606F15" w:rsidRPr="00771A9D">
        <w:rPr>
          <w:sz w:val="28"/>
          <w:szCs w:val="28"/>
          <w:vertAlign w:val="subscript"/>
        </w:rPr>
        <w:t>2</w:t>
      </w:r>
      <w:r w:rsidR="00606F15" w:rsidRPr="00771A9D">
        <w:rPr>
          <w:sz w:val="28"/>
          <w:szCs w:val="28"/>
        </w:rPr>
        <w:t xml:space="preserve"> в течение года, предшествовавшего году, за которым следует расчетный год</w:t>
      </w:r>
      <w:r w:rsidR="00606F15">
        <w:rPr>
          <w:sz w:val="28"/>
          <w:szCs w:val="28"/>
        </w:rPr>
        <w:t xml:space="preserve">, </w:t>
      </w:r>
      <w:r w:rsidRPr="0074506F">
        <w:rPr>
          <w:sz w:val="28"/>
          <w:szCs w:val="28"/>
        </w:rPr>
        <w:t xml:space="preserve">составляет </w:t>
      </w:r>
      <w:r w:rsidR="00606F15">
        <w:rPr>
          <w:sz w:val="28"/>
          <w:szCs w:val="28"/>
        </w:rPr>
        <w:t xml:space="preserve">менее 2% </w:t>
      </w:r>
      <w:r w:rsidRPr="0074506F">
        <w:rPr>
          <w:sz w:val="28"/>
          <w:szCs w:val="28"/>
        </w:rPr>
        <w:t>от объема регулируемых веществ списка F, планируемого к ввозу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 xml:space="preserve">в Российскую Федерацию в </w:t>
      </w:r>
      <w:r w:rsidR="00967E31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расчетном году</w:t>
      </w:r>
      <w:r>
        <w:rPr>
          <w:sz w:val="28"/>
          <w:szCs w:val="28"/>
        </w:rPr>
        <w:t xml:space="preserve"> для иных нужд</w:t>
      </w:r>
      <w:r w:rsidRPr="0074506F">
        <w:rPr>
          <w:sz w:val="28"/>
          <w:szCs w:val="28"/>
        </w:rPr>
        <w:t>,</w:t>
      </w:r>
      <w:r>
        <w:rPr>
          <w:sz w:val="28"/>
          <w:szCs w:val="28"/>
        </w:rPr>
        <w:t xml:space="preserve"> весь оставшийся объем </w:t>
      </w:r>
      <w:r w:rsidRPr="0074506F">
        <w:rPr>
          <w:sz w:val="28"/>
          <w:szCs w:val="28"/>
        </w:rPr>
        <w:t>распределяется пропорционально между юридическими лицами</w:t>
      </w:r>
      <w:r>
        <w:rPr>
          <w:sz w:val="28"/>
          <w:szCs w:val="28"/>
        </w:rPr>
        <w:t xml:space="preserve"> </w:t>
      </w:r>
      <w:r w:rsidRPr="0074506F">
        <w:rPr>
          <w:sz w:val="28"/>
          <w:szCs w:val="28"/>
        </w:rPr>
        <w:t>и индивидуальными предпринимателями,</w:t>
      </w:r>
      <w:r w:rsidR="00E441DB" w:rsidRPr="00E441DB">
        <w:rPr>
          <w:sz w:val="28"/>
          <w:szCs w:val="28"/>
        </w:rPr>
        <w:t xml:space="preserve"> </w:t>
      </w:r>
      <w:r w:rsidR="00E441DB" w:rsidRPr="00771A9D">
        <w:rPr>
          <w:sz w:val="28"/>
          <w:szCs w:val="28"/>
        </w:rPr>
        <w:t>не ввозившими регулируемые вещества списка F в течение последних 3 лет, предшествовавших году, за которым следует расчетный год.</w:t>
      </w:r>
      <w:r w:rsidR="00E441DB">
        <w:rPr>
          <w:sz w:val="28"/>
          <w:szCs w:val="28"/>
        </w:rPr>
        <w:t>».</w:t>
      </w:r>
    </w:p>
    <w:p w:rsidR="00842952" w:rsidRDefault="00A6063C" w:rsidP="008429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2952">
        <w:rPr>
          <w:sz w:val="28"/>
          <w:szCs w:val="28"/>
        </w:rPr>
        <w:t xml:space="preserve">. Пункты 13-14 признать утратившими силу. </w:t>
      </w:r>
    </w:p>
    <w:p w:rsidR="00842952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</w:p>
    <w:p w:rsidR="00842952" w:rsidRPr="00845138" w:rsidRDefault="00842952" w:rsidP="00842952">
      <w:pPr>
        <w:pStyle w:val="ConsPlusNormal"/>
        <w:ind w:firstLine="540"/>
        <w:jc w:val="both"/>
        <w:rPr>
          <w:sz w:val="28"/>
          <w:szCs w:val="28"/>
        </w:rPr>
      </w:pPr>
    </w:p>
    <w:p w:rsidR="00842952" w:rsidRDefault="00842952" w:rsidP="00842952">
      <w:pPr>
        <w:pStyle w:val="1"/>
        <w:shd w:val="clear" w:color="auto" w:fill="auto"/>
        <w:spacing w:before="0" w:after="0" w:line="276" w:lineRule="auto"/>
        <w:ind w:left="-142" w:right="23" w:firstLine="578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42952" w:rsidRPr="006965E0" w:rsidTr="006A1F93">
        <w:trPr>
          <w:trHeight w:val="246"/>
        </w:trPr>
        <w:tc>
          <w:tcPr>
            <w:tcW w:w="3379" w:type="dxa"/>
            <w:shd w:val="clear" w:color="auto" w:fill="auto"/>
          </w:tcPr>
          <w:p w:rsidR="00842952" w:rsidRPr="006965E0" w:rsidRDefault="00842952" w:rsidP="006A1F93">
            <w:pPr>
              <w:ind w:firstLine="709"/>
              <w:rPr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842952" w:rsidRPr="006965E0" w:rsidRDefault="00842952" w:rsidP="006A1F93">
            <w:pPr>
              <w:ind w:firstLine="709"/>
              <w:rPr>
                <w:szCs w:val="28"/>
              </w:rPr>
            </w:pPr>
            <w:bookmarkStart w:id="5" w:name="ШтампПодписи"/>
            <w:bookmarkEnd w:id="5"/>
          </w:p>
        </w:tc>
        <w:tc>
          <w:tcPr>
            <w:tcW w:w="3380" w:type="dxa"/>
            <w:shd w:val="clear" w:color="auto" w:fill="auto"/>
          </w:tcPr>
          <w:p w:rsidR="00842952" w:rsidRPr="006965E0" w:rsidRDefault="00842952" w:rsidP="006A1F93">
            <w:pPr>
              <w:ind w:firstLine="709"/>
              <w:rPr>
                <w:szCs w:val="28"/>
              </w:rPr>
            </w:pPr>
          </w:p>
        </w:tc>
      </w:tr>
    </w:tbl>
    <w:p w:rsidR="0047130D" w:rsidRDefault="0047130D" w:rsidP="007F05DE"/>
    <w:sectPr w:rsidR="0047130D" w:rsidSect="00CD034C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851" w:right="851" w:bottom="851" w:left="1134" w:header="113" w:footer="567" w:gutter="0"/>
      <w:cols w:space="1701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BC" w:rsidRDefault="00A969BC" w:rsidP="00842952">
      <w:r>
        <w:separator/>
      </w:r>
    </w:p>
  </w:endnote>
  <w:endnote w:type="continuationSeparator" w:id="0">
    <w:p w:rsidR="00A969BC" w:rsidRDefault="00A969BC" w:rsidP="0084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4C" w:rsidRDefault="008A2F3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:rsidR="00CD034C" w:rsidRDefault="008E32C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4C" w:rsidRDefault="008A2F3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2CC">
      <w:rPr>
        <w:rStyle w:val="a5"/>
        <w:noProof/>
      </w:rPr>
      <w:t>5</w:t>
    </w:r>
    <w:r>
      <w:rPr>
        <w:rStyle w:val="a5"/>
      </w:rPr>
      <w:fldChar w:fldCharType="end"/>
    </w:r>
  </w:p>
  <w:p w:rsidR="00CD034C" w:rsidRDefault="008E32CC" w:rsidP="007F05D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BC" w:rsidRDefault="00A969BC" w:rsidP="00842952">
      <w:r>
        <w:separator/>
      </w:r>
    </w:p>
  </w:footnote>
  <w:footnote w:type="continuationSeparator" w:id="0">
    <w:p w:rsidR="00A969BC" w:rsidRDefault="00A969BC" w:rsidP="00842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68731"/>
      <w:docPartObj>
        <w:docPartGallery w:val="Page Numbers (Top of Page)"/>
        <w:docPartUnique/>
      </w:docPartObj>
    </w:sdtPr>
    <w:sdtEndPr/>
    <w:sdtContent>
      <w:p w:rsidR="00967E31" w:rsidRDefault="00967E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2CC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4C" w:rsidRDefault="008E32CC" w:rsidP="00CD034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52"/>
    <w:rsid w:val="000002BE"/>
    <w:rsid w:val="000065BA"/>
    <w:rsid w:val="00022DA9"/>
    <w:rsid w:val="000307FD"/>
    <w:rsid w:val="00052A98"/>
    <w:rsid w:val="0006301E"/>
    <w:rsid w:val="00073B92"/>
    <w:rsid w:val="00084374"/>
    <w:rsid w:val="000915AA"/>
    <w:rsid w:val="000951E5"/>
    <w:rsid w:val="000A2F95"/>
    <w:rsid w:val="000A3ACF"/>
    <w:rsid w:val="000A6983"/>
    <w:rsid w:val="000A6F91"/>
    <w:rsid w:val="000B5601"/>
    <w:rsid w:val="000B5E5F"/>
    <w:rsid w:val="000B7862"/>
    <w:rsid w:val="000E3420"/>
    <w:rsid w:val="000E54B5"/>
    <w:rsid w:val="000F0FCC"/>
    <w:rsid w:val="000F2CDF"/>
    <w:rsid w:val="001225D3"/>
    <w:rsid w:val="0012393F"/>
    <w:rsid w:val="001314BA"/>
    <w:rsid w:val="00132564"/>
    <w:rsid w:val="00135C3F"/>
    <w:rsid w:val="00140A74"/>
    <w:rsid w:val="00147ADA"/>
    <w:rsid w:val="0015049B"/>
    <w:rsid w:val="00150D81"/>
    <w:rsid w:val="00161668"/>
    <w:rsid w:val="00192849"/>
    <w:rsid w:val="00193F5C"/>
    <w:rsid w:val="001A5979"/>
    <w:rsid w:val="001B22D5"/>
    <w:rsid w:val="001B3CE0"/>
    <w:rsid w:val="001C09B6"/>
    <w:rsid w:val="001C133D"/>
    <w:rsid w:val="001C7E92"/>
    <w:rsid w:val="001E128C"/>
    <w:rsid w:val="0022070D"/>
    <w:rsid w:val="0022225F"/>
    <w:rsid w:val="0022731B"/>
    <w:rsid w:val="0023432C"/>
    <w:rsid w:val="00250876"/>
    <w:rsid w:val="00251814"/>
    <w:rsid w:val="00291354"/>
    <w:rsid w:val="002A0B69"/>
    <w:rsid w:val="002A5EC2"/>
    <w:rsid w:val="002A7EAC"/>
    <w:rsid w:val="002C06E3"/>
    <w:rsid w:val="002C14B8"/>
    <w:rsid w:val="002C4579"/>
    <w:rsid w:val="002E1476"/>
    <w:rsid w:val="002F00EF"/>
    <w:rsid w:val="002F4536"/>
    <w:rsid w:val="002F78F1"/>
    <w:rsid w:val="00316672"/>
    <w:rsid w:val="00317782"/>
    <w:rsid w:val="00321788"/>
    <w:rsid w:val="00321F64"/>
    <w:rsid w:val="0032233D"/>
    <w:rsid w:val="003277D3"/>
    <w:rsid w:val="00330C4B"/>
    <w:rsid w:val="003339F6"/>
    <w:rsid w:val="00336DD8"/>
    <w:rsid w:val="00366F68"/>
    <w:rsid w:val="00374660"/>
    <w:rsid w:val="00375D8D"/>
    <w:rsid w:val="003949DF"/>
    <w:rsid w:val="003A077C"/>
    <w:rsid w:val="003A399D"/>
    <w:rsid w:val="003C2078"/>
    <w:rsid w:val="003D1686"/>
    <w:rsid w:val="003D39B5"/>
    <w:rsid w:val="003E350D"/>
    <w:rsid w:val="004122DF"/>
    <w:rsid w:val="00421550"/>
    <w:rsid w:val="00421714"/>
    <w:rsid w:val="00432EFE"/>
    <w:rsid w:val="00435CD6"/>
    <w:rsid w:val="00441535"/>
    <w:rsid w:val="00443133"/>
    <w:rsid w:val="00443DE3"/>
    <w:rsid w:val="00444292"/>
    <w:rsid w:val="00457D36"/>
    <w:rsid w:val="00462637"/>
    <w:rsid w:val="0047130D"/>
    <w:rsid w:val="0047234E"/>
    <w:rsid w:val="0048395E"/>
    <w:rsid w:val="004854E8"/>
    <w:rsid w:val="00491264"/>
    <w:rsid w:val="00495C84"/>
    <w:rsid w:val="004A6590"/>
    <w:rsid w:val="004C2648"/>
    <w:rsid w:val="004E0721"/>
    <w:rsid w:val="004E0A91"/>
    <w:rsid w:val="004E3D2C"/>
    <w:rsid w:val="004E7391"/>
    <w:rsid w:val="004F719E"/>
    <w:rsid w:val="00505D17"/>
    <w:rsid w:val="005071D6"/>
    <w:rsid w:val="005072AC"/>
    <w:rsid w:val="00507ED8"/>
    <w:rsid w:val="00513D3E"/>
    <w:rsid w:val="005271D3"/>
    <w:rsid w:val="00527526"/>
    <w:rsid w:val="00534496"/>
    <w:rsid w:val="005358F8"/>
    <w:rsid w:val="00542347"/>
    <w:rsid w:val="0054298B"/>
    <w:rsid w:val="00545673"/>
    <w:rsid w:val="005462DA"/>
    <w:rsid w:val="00561CBD"/>
    <w:rsid w:val="005708F0"/>
    <w:rsid w:val="005802D7"/>
    <w:rsid w:val="00582A0B"/>
    <w:rsid w:val="00595445"/>
    <w:rsid w:val="005A1289"/>
    <w:rsid w:val="005A7C4E"/>
    <w:rsid w:val="005B06C5"/>
    <w:rsid w:val="005B4172"/>
    <w:rsid w:val="005B7C98"/>
    <w:rsid w:val="005C1641"/>
    <w:rsid w:val="005E675C"/>
    <w:rsid w:val="005F16C0"/>
    <w:rsid w:val="005F5F89"/>
    <w:rsid w:val="005F5FCC"/>
    <w:rsid w:val="005F64A7"/>
    <w:rsid w:val="0060141D"/>
    <w:rsid w:val="00606F15"/>
    <w:rsid w:val="0061166C"/>
    <w:rsid w:val="00611A0C"/>
    <w:rsid w:val="0062315E"/>
    <w:rsid w:val="00623A9F"/>
    <w:rsid w:val="0063379B"/>
    <w:rsid w:val="00635239"/>
    <w:rsid w:val="00642D6E"/>
    <w:rsid w:val="006437CF"/>
    <w:rsid w:val="0067205C"/>
    <w:rsid w:val="00683F91"/>
    <w:rsid w:val="00696E2B"/>
    <w:rsid w:val="00697E6C"/>
    <w:rsid w:val="006B7758"/>
    <w:rsid w:val="006C0457"/>
    <w:rsid w:val="006C04CA"/>
    <w:rsid w:val="006C7470"/>
    <w:rsid w:val="006D751E"/>
    <w:rsid w:val="006E1A17"/>
    <w:rsid w:val="006E2D42"/>
    <w:rsid w:val="006F36BA"/>
    <w:rsid w:val="006F375E"/>
    <w:rsid w:val="006F54A8"/>
    <w:rsid w:val="006F6EA1"/>
    <w:rsid w:val="00700348"/>
    <w:rsid w:val="00704A9E"/>
    <w:rsid w:val="007204EE"/>
    <w:rsid w:val="00720B55"/>
    <w:rsid w:val="00735178"/>
    <w:rsid w:val="00742885"/>
    <w:rsid w:val="007453F0"/>
    <w:rsid w:val="0075654C"/>
    <w:rsid w:val="00757AE3"/>
    <w:rsid w:val="00766C38"/>
    <w:rsid w:val="00770923"/>
    <w:rsid w:val="0077119F"/>
    <w:rsid w:val="00771A9D"/>
    <w:rsid w:val="00777221"/>
    <w:rsid w:val="00780A03"/>
    <w:rsid w:val="00783AB9"/>
    <w:rsid w:val="007955A9"/>
    <w:rsid w:val="007A36C5"/>
    <w:rsid w:val="007A3E46"/>
    <w:rsid w:val="007B2456"/>
    <w:rsid w:val="007C0DFC"/>
    <w:rsid w:val="007D123A"/>
    <w:rsid w:val="007D5FFA"/>
    <w:rsid w:val="007F05DE"/>
    <w:rsid w:val="00801804"/>
    <w:rsid w:val="00802CA3"/>
    <w:rsid w:val="00803765"/>
    <w:rsid w:val="0081258A"/>
    <w:rsid w:val="0081656B"/>
    <w:rsid w:val="00842952"/>
    <w:rsid w:val="00855B40"/>
    <w:rsid w:val="00857D28"/>
    <w:rsid w:val="008626F2"/>
    <w:rsid w:val="00883577"/>
    <w:rsid w:val="008847A3"/>
    <w:rsid w:val="008A16BB"/>
    <w:rsid w:val="008A2F3C"/>
    <w:rsid w:val="008A52A9"/>
    <w:rsid w:val="008B3944"/>
    <w:rsid w:val="008B421C"/>
    <w:rsid w:val="008C129D"/>
    <w:rsid w:val="008C5184"/>
    <w:rsid w:val="008E0E59"/>
    <w:rsid w:val="008E32CC"/>
    <w:rsid w:val="008F2972"/>
    <w:rsid w:val="00931A0A"/>
    <w:rsid w:val="00935965"/>
    <w:rsid w:val="009456D4"/>
    <w:rsid w:val="00947143"/>
    <w:rsid w:val="00966A3A"/>
    <w:rsid w:val="00967E31"/>
    <w:rsid w:val="00970B65"/>
    <w:rsid w:val="00971C43"/>
    <w:rsid w:val="009826BC"/>
    <w:rsid w:val="00991B11"/>
    <w:rsid w:val="009924BC"/>
    <w:rsid w:val="00997DC6"/>
    <w:rsid w:val="009A1608"/>
    <w:rsid w:val="009A4154"/>
    <w:rsid w:val="009B3169"/>
    <w:rsid w:val="009C00BC"/>
    <w:rsid w:val="009C57D0"/>
    <w:rsid w:val="009C6BE2"/>
    <w:rsid w:val="009C6EB5"/>
    <w:rsid w:val="009D6A48"/>
    <w:rsid w:val="009F025F"/>
    <w:rsid w:val="009F6B43"/>
    <w:rsid w:val="009F759C"/>
    <w:rsid w:val="00A03753"/>
    <w:rsid w:val="00A04768"/>
    <w:rsid w:val="00A15440"/>
    <w:rsid w:val="00A155F2"/>
    <w:rsid w:val="00A16B3D"/>
    <w:rsid w:val="00A226DD"/>
    <w:rsid w:val="00A249FA"/>
    <w:rsid w:val="00A4094B"/>
    <w:rsid w:val="00A54E9F"/>
    <w:rsid w:val="00A6063C"/>
    <w:rsid w:val="00A72E4E"/>
    <w:rsid w:val="00A81261"/>
    <w:rsid w:val="00A81736"/>
    <w:rsid w:val="00A86B0F"/>
    <w:rsid w:val="00A969BC"/>
    <w:rsid w:val="00A9703F"/>
    <w:rsid w:val="00AB28AB"/>
    <w:rsid w:val="00AB5E96"/>
    <w:rsid w:val="00AB6A27"/>
    <w:rsid w:val="00AB79E8"/>
    <w:rsid w:val="00AB7FE9"/>
    <w:rsid w:val="00AC03E9"/>
    <w:rsid w:val="00AD0987"/>
    <w:rsid w:val="00AD0C4C"/>
    <w:rsid w:val="00AD112F"/>
    <w:rsid w:val="00AD2838"/>
    <w:rsid w:val="00AD2CFF"/>
    <w:rsid w:val="00AD4B5E"/>
    <w:rsid w:val="00AD6EB7"/>
    <w:rsid w:val="00AE14BA"/>
    <w:rsid w:val="00AE22B8"/>
    <w:rsid w:val="00AF2413"/>
    <w:rsid w:val="00B310C8"/>
    <w:rsid w:val="00B377BE"/>
    <w:rsid w:val="00B56405"/>
    <w:rsid w:val="00B642BE"/>
    <w:rsid w:val="00B73AAC"/>
    <w:rsid w:val="00B7568A"/>
    <w:rsid w:val="00B8680C"/>
    <w:rsid w:val="00B876F2"/>
    <w:rsid w:val="00B958D9"/>
    <w:rsid w:val="00BB23E0"/>
    <w:rsid w:val="00BC228D"/>
    <w:rsid w:val="00BC2900"/>
    <w:rsid w:val="00BD64BB"/>
    <w:rsid w:val="00BE5C67"/>
    <w:rsid w:val="00BE63AF"/>
    <w:rsid w:val="00BF5C24"/>
    <w:rsid w:val="00BF650B"/>
    <w:rsid w:val="00C023A2"/>
    <w:rsid w:val="00C0676A"/>
    <w:rsid w:val="00C07F73"/>
    <w:rsid w:val="00C26DDE"/>
    <w:rsid w:val="00C32119"/>
    <w:rsid w:val="00C32E4B"/>
    <w:rsid w:val="00C359F6"/>
    <w:rsid w:val="00C408E8"/>
    <w:rsid w:val="00C4490E"/>
    <w:rsid w:val="00C458D0"/>
    <w:rsid w:val="00C51B39"/>
    <w:rsid w:val="00C56624"/>
    <w:rsid w:val="00C6629F"/>
    <w:rsid w:val="00C75D3C"/>
    <w:rsid w:val="00C87AB1"/>
    <w:rsid w:val="00C90F60"/>
    <w:rsid w:val="00C942AD"/>
    <w:rsid w:val="00CB7761"/>
    <w:rsid w:val="00CC2877"/>
    <w:rsid w:val="00CC2EB3"/>
    <w:rsid w:val="00CC7BCD"/>
    <w:rsid w:val="00CE6033"/>
    <w:rsid w:val="00CE6484"/>
    <w:rsid w:val="00CE71B1"/>
    <w:rsid w:val="00CF555D"/>
    <w:rsid w:val="00D0298D"/>
    <w:rsid w:val="00D1050D"/>
    <w:rsid w:val="00D11617"/>
    <w:rsid w:val="00D15850"/>
    <w:rsid w:val="00D3524A"/>
    <w:rsid w:val="00D5788E"/>
    <w:rsid w:val="00D65F37"/>
    <w:rsid w:val="00D923B3"/>
    <w:rsid w:val="00D934A7"/>
    <w:rsid w:val="00D9758B"/>
    <w:rsid w:val="00DA22F2"/>
    <w:rsid w:val="00DA63B2"/>
    <w:rsid w:val="00DC2754"/>
    <w:rsid w:val="00DC56C3"/>
    <w:rsid w:val="00DC586F"/>
    <w:rsid w:val="00DD0D8D"/>
    <w:rsid w:val="00DD20E7"/>
    <w:rsid w:val="00DD3C41"/>
    <w:rsid w:val="00DD76F5"/>
    <w:rsid w:val="00DD7C6C"/>
    <w:rsid w:val="00DE28F6"/>
    <w:rsid w:val="00DE59A0"/>
    <w:rsid w:val="00DE664C"/>
    <w:rsid w:val="00DF0E83"/>
    <w:rsid w:val="00DF4504"/>
    <w:rsid w:val="00E01753"/>
    <w:rsid w:val="00E2674B"/>
    <w:rsid w:val="00E33549"/>
    <w:rsid w:val="00E33AA5"/>
    <w:rsid w:val="00E36849"/>
    <w:rsid w:val="00E441DB"/>
    <w:rsid w:val="00E55C09"/>
    <w:rsid w:val="00E81C22"/>
    <w:rsid w:val="00EA231B"/>
    <w:rsid w:val="00EA4A34"/>
    <w:rsid w:val="00EA568A"/>
    <w:rsid w:val="00EC52AB"/>
    <w:rsid w:val="00EC7113"/>
    <w:rsid w:val="00EE2C4F"/>
    <w:rsid w:val="00EE4C4D"/>
    <w:rsid w:val="00EF0ADD"/>
    <w:rsid w:val="00EF1FE0"/>
    <w:rsid w:val="00EF4561"/>
    <w:rsid w:val="00F15270"/>
    <w:rsid w:val="00F27C51"/>
    <w:rsid w:val="00F30177"/>
    <w:rsid w:val="00F31509"/>
    <w:rsid w:val="00F44D56"/>
    <w:rsid w:val="00F47919"/>
    <w:rsid w:val="00F47B22"/>
    <w:rsid w:val="00F50A80"/>
    <w:rsid w:val="00F520FD"/>
    <w:rsid w:val="00F564BA"/>
    <w:rsid w:val="00F5719C"/>
    <w:rsid w:val="00F64451"/>
    <w:rsid w:val="00F673A8"/>
    <w:rsid w:val="00F93621"/>
    <w:rsid w:val="00F93908"/>
    <w:rsid w:val="00FA29A1"/>
    <w:rsid w:val="00FB7A42"/>
    <w:rsid w:val="00FC2F4C"/>
    <w:rsid w:val="00FC4EA7"/>
    <w:rsid w:val="00FC4EE6"/>
    <w:rsid w:val="00FC75C6"/>
    <w:rsid w:val="00FC7B79"/>
    <w:rsid w:val="00FE1590"/>
    <w:rsid w:val="00FE4FD2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2952"/>
    <w:pPr>
      <w:tabs>
        <w:tab w:val="center" w:pos="4536"/>
        <w:tab w:val="right" w:pos="9072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8429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semiHidden/>
    <w:rsid w:val="00842952"/>
    <w:rPr>
      <w:rFonts w:ascii="Courier New" w:hAnsi="Courier New"/>
      <w:sz w:val="20"/>
    </w:rPr>
  </w:style>
  <w:style w:type="paragraph" w:styleId="a6">
    <w:name w:val="footer"/>
    <w:basedOn w:val="a"/>
    <w:link w:val="a7"/>
    <w:semiHidden/>
    <w:rsid w:val="00842952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0"/>
    <w:link w:val="a6"/>
    <w:semiHidden/>
    <w:rsid w:val="008429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link w:val="1"/>
    <w:rsid w:val="0084295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842952"/>
    <w:pPr>
      <w:widowControl w:val="0"/>
      <w:shd w:val="clear" w:color="auto" w:fill="FFFFFF"/>
      <w:overflowPunct/>
      <w:autoSpaceDE/>
      <w:autoSpaceDN/>
      <w:adjustRightInd/>
      <w:spacing w:before="300" w:after="300" w:line="324" w:lineRule="exact"/>
      <w:jc w:val="left"/>
      <w:textAlignment w:val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842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4295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9">
    <w:name w:val="List Paragraph"/>
    <w:basedOn w:val="a"/>
    <w:uiPriority w:val="34"/>
    <w:qFormat/>
    <w:rsid w:val="0084295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429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429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295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1314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2952"/>
    <w:pPr>
      <w:tabs>
        <w:tab w:val="center" w:pos="4536"/>
        <w:tab w:val="right" w:pos="9072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8429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semiHidden/>
    <w:rsid w:val="00842952"/>
    <w:rPr>
      <w:rFonts w:ascii="Courier New" w:hAnsi="Courier New"/>
      <w:sz w:val="20"/>
    </w:rPr>
  </w:style>
  <w:style w:type="paragraph" w:styleId="a6">
    <w:name w:val="footer"/>
    <w:basedOn w:val="a"/>
    <w:link w:val="a7"/>
    <w:semiHidden/>
    <w:rsid w:val="00842952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0"/>
    <w:link w:val="a6"/>
    <w:semiHidden/>
    <w:rsid w:val="008429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link w:val="1"/>
    <w:rsid w:val="0084295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842952"/>
    <w:pPr>
      <w:widowControl w:val="0"/>
      <w:shd w:val="clear" w:color="auto" w:fill="FFFFFF"/>
      <w:overflowPunct/>
      <w:autoSpaceDE/>
      <w:autoSpaceDN/>
      <w:adjustRightInd/>
      <w:spacing w:before="300" w:after="300" w:line="324" w:lineRule="exact"/>
      <w:jc w:val="left"/>
      <w:textAlignment w:val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842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4295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9">
    <w:name w:val="List Paragraph"/>
    <w:basedOn w:val="a"/>
    <w:uiPriority w:val="34"/>
    <w:qFormat/>
    <w:rsid w:val="0084295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429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429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295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131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52C437239F49A15EEC8BBF1027DD389CC11AB8D5F8E40FCED5CDD7E282098ADED9BE57C7E2E6DE6BA43EC8B38ADC13B62DC68989E001CC16E9I" TargetMode="Externa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5741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Зейналова Татьяна Владимировна</dc:creator>
  <cp:lastModifiedBy>Зейналова Татьяна Владимировна</cp:lastModifiedBy>
  <cp:revision>2</cp:revision>
  <cp:lastPrinted>2026-05-28T10:35:00Z</cp:lastPrinted>
  <dcterms:created xsi:type="dcterms:W3CDTF">2026-06-05T08:41:00Z</dcterms:created>
  <dcterms:modified xsi:type="dcterms:W3CDTF">2026-06-05T08:41:00Z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36144</vt:lpwstr>
  </property>
</Properties>
</file>