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B1" w:rsidRDefault="001E6D6B" w:rsidP="0017486F">
      <w:pPr>
        <w:pStyle w:val="a3"/>
        <w:ind w:left="1293" w:right="1344"/>
        <w:jc w:val="center"/>
      </w:pPr>
      <w:r>
        <w:t>ФГБОУ</w:t>
      </w:r>
      <w:r w:rsidRPr="0017486F">
        <w:t xml:space="preserve"> </w:t>
      </w:r>
      <w:proofErr w:type="gramStart"/>
      <w:r>
        <w:t>ВО</w:t>
      </w:r>
      <w:proofErr w:type="gramEnd"/>
      <w:r w:rsidRPr="0017486F">
        <w:t xml:space="preserve"> </w:t>
      </w:r>
      <w:r>
        <w:t>«Кемеровский</w:t>
      </w:r>
      <w:r w:rsidRPr="0017486F">
        <w:t xml:space="preserve"> </w:t>
      </w:r>
      <w:r>
        <w:t>государственный</w:t>
      </w:r>
      <w:r w:rsidRPr="0017486F">
        <w:t xml:space="preserve"> </w:t>
      </w:r>
      <w:r>
        <w:t>университет»</w:t>
      </w:r>
      <w:r w:rsidRPr="0017486F">
        <w:t xml:space="preserve"> </w:t>
      </w:r>
      <w:r>
        <w:t>(г.</w:t>
      </w:r>
      <w:r w:rsidRPr="0017486F">
        <w:t xml:space="preserve"> </w:t>
      </w:r>
      <w:r>
        <w:t xml:space="preserve">Кемерово), </w:t>
      </w:r>
      <w:r w:rsidR="00B049D9">
        <w:t>3</w:t>
      </w:r>
      <w:r>
        <w:t xml:space="preserve"> - </w:t>
      </w:r>
      <w:r w:rsidR="00B049D9">
        <w:t>4</w:t>
      </w:r>
      <w:r>
        <w:t xml:space="preserve"> декабря 202</w:t>
      </w:r>
      <w:r w:rsidR="00B049D9">
        <w:t xml:space="preserve">4 </w:t>
      </w:r>
      <w:r>
        <w:t xml:space="preserve">г. проводит </w:t>
      </w:r>
      <w:r w:rsidR="004313BE" w:rsidRPr="0017486F">
        <w:t>VI</w:t>
      </w:r>
      <w:r w:rsidR="004313BE" w:rsidRPr="004313BE">
        <w:t xml:space="preserve"> </w:t>
      </w:r>
      <w:r>
        <w:t>национальную конференцию</w:t>
      </w:r>
    </w:p>
    <w:p w:rsidR="009B3DB1" w:rsidRDefault="001E6D6B">
      <w:pPr>
        <w:pStyle w:val="a3"/>
        <w:spacing w:before="5"/>
        <w:ind w:right="17"/>
        <w:jc w:val="center"/>
      </w:pPr>
      <w:r>
        <w:t>«Холодильная</w:t>
      </w:r>
      <w:r w:rsidRPr="0017486F">
        <w:t xml:space="preserve"> </w:t>
      </w:r>
      <w:r>
        <w:t>техника</w:t>
      </w:r>
      <w:r w:rsidR="004313BE">
        <w:t>, инженерные системы</w:t>
      </w:r>
      <w:r w:rsidRPr="0017486F">
        <w:t xml:space="preserve"> </w:t>
      </w:r>
      <w:r>
        <w:t>и</w:t>
      </w:r>
      <w:r w:rsidRPr="0017486F">
        <w:t xml:space="preserve"> биотехнологии</w:t>
      </w:r>
    </w:p>
    <w:p w:rsidR="009B3DB1" w:rsidRDefault="009B3DB1">
      <w:pPr>
        <w:pStyle w:val="a3"/>
        <w:spacing w:before="14"/>
      </w:pPr>
    </w:p>
    <w:p w:rsidR="009B3DB1" w:rsidRDefault="001E6D6B">
      <w:pPr>
        <w:spacing w:before="1" w:line="470" w:lineRule="auto"/>
        <w:ind w:left="112" w:right="1654" w:firstLine="226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секции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конференции Секция 1. </w:t>
      </w:r>
      <w:r>
        <w:rPr>
          <w:sz w:val="24"/>
        </w:rPr>
        <w:t>«Холодильная техника и технологи</w:t>
      </w:r>
      <w:r w:rsidR="004313BE">
        <w:rPr>
          <w:sz w:val="24"/>
        </w:rPr>
        <w:t>я</w:t>
      </w:r>
      <w:r>
        <w:rPr>
          <w:sz w:val="24"/>
        </w:rPr>
        <w:t>»</w:t>
      </w:r>
    </w:p>
    <w:p w:rsidR="009B3DB1" w:rsidRDefault="001E6D6B">
      <w:pPr>
        <w:pStyle w:val="a3"/>
        <w:spacing w:before="12" w:line="480" w:lineRule="auto"/>
        <w:ind w:left="112" w:right="1654"/>
      </w:pPr>
      <w:r>
        <w:rPr>
          <w:b/>
        </w:rPr>
        <w:t>Секция 2</w:t>
      </w:r>
      <w:r>
        <w:t xml:space="preserve">. «Биотехнологии в пищевой и перерабатывающей промышленности» </w:t>
      </w:r>
      <w:r>
        <w:rPr>
          <w:b/>
        </w:rPr>
        <w:t>Секция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.</w:t>
      </w:r>
      <w:r>
        <w:rPr>
          <w:spacing w:val="-1"/>
        </w:rPr>
        <w:t xml:space="preserve"> </w:t>
      </w:r>
      <w:r>
        <w:t>«Проблемы</w:t>
      </w:r>
      <w:r>
        <w:rPr>
          <w:spacing w:val="-4"/>
        </w:rPr>
        <w:t xml:space="preserve"> </w:t>
      </w:r>
      <w:r>
        <w:t>экологии</w:t>
      </w:r>
      <w:r w:rsidR="0017486F">
        <w:rPr>
          <w:spacing w:val="-5"/>
        </w:rPr>
        <w:t>,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 w:rsidR="0017486F">
        <w:rPr>
          <w:spacing w:val="-5"/>
        </w:rPr>
        <w:t xml:space="preserve">и менеджмента качества </w:t>
      </w:r>
      <w:r>
        <w:t>на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 xml:space="preserve">производствах» </w:t>
      </w:r>
    </w:p>
    <w:p w:rsidR="009B3DB1" w:rsidRDefault="001E6D6B">
      <w:pPr>
        <w:pStyle w:val="a3"/>
        <w:spacing w:before="3"/>
        <w:ind w:left="112"/>
      </w:pPr>
      <w:r>
        <w:rPr>
          <w:b/>
        </w:rPr>
        <w:t>Секция</w:t>
      </w:r>
      <w:r>
        <w:rPr>
          <w:b/>
          <w:spacing w:val="-10"/>
        </w:rPr>
        <w:t xml:space="preserve"> </w:t>
      </w:r>
      <w:r w:rsidR="004313BE">
        <w:rPr>
          <w:b/>
        </w:rPr>
        <w:t>4</w:t>
      </w:r>
      <w:r>
        <w:t>.</w:t>
      </w:r>
      <w:r>
        <w:rPr>
          <w:spacing w:val="-1"/>
        </w:rPr>
        <w:t xml:space="preserve"> </w:t>
      </w:r>
      <w:r>
        <w:t>«</w:t>
      </w:r>
      <w:r w:rsidR="0017486F">
        <w:t>Промышленный дизайн в технологических системах</w:t>
      </w:r>
      <w:r>
        <w:rPr>
          <w:spacing w:val="-2"/>
        </w:rPr>
        <w:t>»</w:t>
      </w:r>
    </w:p>
    <w:p w:rsidR="009B3DB1" w:rsidRDefault="001E6D6B">
      <w:pPr>
        <w:pStyle w:val="a3"/>
        <w:spacing w:before="269"/>
        <w:ind w:left="139"/>
      </w:pPr>
      <w:r>
        <w:rPr>
          <w:b/>
        </w:rPr>
        <w:t>Секция</w:t>
      </w:r>
      <w:r>
        <w:rPr>
          <w:b/>
          <w:spacing w:val="-11"/>
        </w:rPr>
        <w:t xml:space="preserve"> </w:t>
      </w:r>
      <w:r w:rsidR="004313BE"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«</w:t>
      </w:r>
      <w:proofErr w:type="spellStart"/>
      <w:r>
        <w:t>Мехатроника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автоматизация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2"/>
        </w:rPr>
        <w:t xml:space="preserve"> систем»</w:t>
      </w:r>
    </w:p>
    <w:p w:rsidR="009B3DB1" w:rsidRDefault="009B3DB1">
      <w:pPr>
        <w:pStyle w:val="a3"/>
        <w:spacing w:before="10"/>
      </w:pPr>
    </w:p>
    <w:p w:rsidR="009B3DB1" w:rsidRDefault="001E6D6B">
      <w:pPr>
        <w:pStyle w:val="Heading1"/>
        <w:ind w:left="1306" w:right="1341"/>
      </w:pPr>
      <w:r>
        <w:t>Сроки,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конференции</w:t>
      </w:r>
    </w:p>
    <w:p w:rsidR="004313BE" w:rsidRPr="004313BE" w:rsidRDefault="001E6D6B" w:rsidP="004313BE">
      <w:pPr>
        <w:pStyle w:val="a3"/>
        <w:spacing w:before="269"/>
        <w:ind w:left="112"/>
      </w:pP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конференции необходимо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 w:rsidR="00B049D9">
        <w:t>1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</w:t>
      </w:r>
      <w:r w:rsidR="00B049D9">
        <w:t>4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выслать</w:t>
      </w:r>
      <w:r>
        <w:rPr>
          <w:spacing w:val="-1"/>
        </w:rPr>
        <w:t xml:space="preserve"> </w:t>
      </w:r>
      <w:r>
        <w:t>тезис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заявку</w:t>
      </w:r>
      <w:r>
        <w:rPr>
          <w:spacing w:val="-7"/>
        </w:rPr>
        <w:t xml:space="preserve"> </w:t>
      </w:r>
      <w:r>
        <w:t xml:space="preserve">в электронном виде на </w:t>
      </w:r>
      <w:proofErr w:type="spellStart"/>
      <w:r>
        <w:t>e-mail</w:t>
      </w:r>
      <w:proofErr w:type="spellEnd"/>
      <w:r>
        <w:t xml:space="preserve">: </w:t>
      </w:r>
      <w:hyperlink r:id="rId5">
        <w:r>
          <w:t>xmkemsu@mail.ru.</w:t>
        </w:r>
      </w:hyperlink>
    </w:p>
    <w:p w:rsidR="009B3DB1" w:rsidRDefault="001E6D6B" w:rsidP="004313BE">
      <w:pPr>
        <w:pStyle w:val="a3"/>
        <w:ind w:left="113"/>
      </w:pPr>
      <w:r>
        <w:t>Пакет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оформлен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установленными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в электронном виде</w:t>
      </w:r>
    </w:p>
    <w:p w:rsidR="009B3DB1" w:rsidRDefault="001E6D6B">
      <w:pPr>
        <w:pStyle w:val="a3"/>
        <w:spacing w:before="2" w:line="237" w:lineRule="auto"/>
        <w:ind w:left="112" w:right="2908"/>
      </w:pPr>
      <w:r>
        <w:t>К</w:t>
      </w:r>
      <w:r>
        <w:rPr>
          <w:spacing w:val="-6"/>
        </w:rPr>
        <w:t xml:space="preserve"> </w:t>
      </w:r>
      <w:r>
        <w:t>докладам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презентациям</w:t>
      </w:r>
      <w:r>
        <w:rPr>
          <w:spacing w:val="-6"/>
        </w:rPr>
        <w:t xml:space="preserve"> </w:t>
      </w:r>
      <w:r>
        <w:t>предъявляются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 xml:space="preserve">требования: </w:t>
      </w:r>
      <w:r>
        <w:rPr>
          <w:u w:val="single"/>
        </w:rPr>
        <w:t>по содержанию:</w:t>
      </w:r>
    </w:p>
    <w:p w:rsidR="009B3DB1" w:rsidRDefault="001E6D6B">
      <w:pPr>
        <w:pStyle w:val="a4"/>
        <w:numPr>
          <w:ilvl w:val="0"/>
          <w:numId w:val="2"/>
        </w:numPr>
        <w:tabs>
          <w:tab w:val="left" w:pos="833"/>
        </w:tabs>
        <w:spacing w:before="4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:rsidR="009B3DB1" w:rsidRDefault="001E6D6B">
      <w:pPr>
        <w:pStyle w:val="a4"/>
        <w:numPr>
          <w:ilvl w:val="0"/>
          <w:numId w:val="2"/>
        </w:numPr>
        <w:tabs>
          <w:tab w:val="left" w:pos="833"/>
          <w:tab w:val="left" w:pos="1877"/>
          <w:tab w:val="left" w:pos="2232"/>
          <w:tab w:val="left" w:pos="3473"/>
          <w:tab w:val="left" w:pos="4865"/>
          <w:tab w:val="left" w:pos="6819"/>
          <w:tab w:val="left" w:pos="8625"/>
          <w:tab w:val="left" w:pos="9901"/>
        </w:tabs>
        <w:ind w:right="158"/>
        <w:rPr>
          <w:sz w:val="24"/>
        </w:rPr>
      </w:pPr>
      <w:r>
        <w:rPr>
          <w:spacing w:val="-2"/>
          <w:sz w:val="24"/>
        </w:rPr>
        <w:t>новизна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детальная</w:t>
      </w:r>
      <w:r>
        <w:rPr>
          <w:sz w:val="24"/>
        </w:rPr>
        <w:tab/>
      </w:r>
      <w:r>
        <w:rPr>
          <w:spacing w:val="-2"/>
          <w:sz w:val="24"/>
        </w:rPr>
        <w:t>проработка</w:t>
      </w:r>
      <w:r>
        <w:rPr>
          <w:sz w:val="24"/>
        </w:rPr>
        <w:tab/>
      </w:r>
      <w:r>
        <w:rPr>
          <w:spacing w:val="-2"/>
          <w:sz w:val="24"/>
        </w:rPr>
        <w:t>представленного</w:t>
      </w:r>
      <w:r>
        <w:rPr>
          <w:sz w:val="24"/>
        </w:rPr>
        <w:tab/>
      </w:r>
      <w:r>
        <w:rPr>
          <w:spacing w:val="-2"/>
          <w:sz w:val="24"/>
        </w:rPr>
        <w:t>теоретического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прикладных результатов;</w:t>
      </w:r>
    </w:p>
    <w:p w:rsidR="009B3DB1" w:rsidRDefault="001E6D6B">
      <w:pPr>
        <w:pStyle w:val="a4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четкость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выдержанность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9B3DB1" w:rsidRDefault="001E6D6B">
      <w:pPr>
        <w:pStyle w:val="a3"/>
        <w:ind w:left="112" w:right="143"/>
        <w:jc w:val="both"/>
      </w:pPr>
      <w:r>
        <w:t>На конференции устанавливается следующий регламент: на доклад предоставляется 5 –</w:t>
      </w:r>
      <w:r>
        <w:rPr>
          <w:spacing w:val="40"/>
        </w:rPr>
        <w:t xml:space="preserve"> </w:t>
      </w:r>
      <w:r>
        <w:t>7 минут, на вопросы и ответы по докладу 4 – 6 минут после доклада. На вступительное и завершающее слово ведущему конференции дается до 10 минут.</w:t>
      </w:r>
    </w:p>
    <w:p w:rsidR="009B3DB1" w:rsidRDefault="001E6D6B">
      <w:pPr>
        <w:pStyle w:val="a3"/>
        <w:spacing w:before="60"/>
        <w:ind w:left="112" w:right="751"/>
        <w:jc w:val="both"/>
      </w:pPr>
      <w:r>
        <w:t>Сборник</w:t>
      </w:r>
      <w:r>
        <w:rPr>
          <w:spacing w:val="-3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включен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данных РИНЦ.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версия</w:t>
      </w:r>
      <w:r>
        <w:rPr>
          <w:spacing w:val="-3"/>
        </w:rPr>
        <w:t xml:space="preserve"> </w:t>
      </w:r>
      <w:r>
        <w:t xml:space="preserve">сборника конференции будет размещена на сайте электронной библиотеки </w:t>
      </w:r>
      <w:proofErr w:type="spellStart"/>
      <w:r>
        <w:t>Elibrary.ru</w:t>
      </w:r>
      <w:proofErr w:type="spellEnd"/>
    </w:p>
    <w:p w:rsidR="009B3DB1" w:rsidRDefault="009B3DB1">
      <w:pPr>
        <w:pStyle w:val="a3"/>
        <w:spacing w:before="69"/>
      </w:pPr>
    </w:p>
    <w:p w:rsidR="009B3DB1" w:rsidRDefault="001E6D6B">
      <w:pPr>
        <w:pStyle w:val="Heading1"/>
        <w:ind w:left="1295" w:right="1342"/>
      </w:pPr>
      <w:r>
        <w:t>Контактная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rPr>
          <w:spacing w:val="-2"/>
        </w:rPr>
        <w:t>оргкомитета</w:t>
      </w:r>
    </w:p>
    <w:p w:rsidR="00966FAB" w:rsidRDefault="00966FAB" w:rsidP="00966FAB">
      <w:pPr>
        <w:pStyle w:val="a3"/>
        <w:ind w:left="112" w:right="1654"/>
        <w:jc w:val="both"/>
      </w:pPr>
    </w:p>
    <w:p w:rsidR="009B3DB1" w:rsidRDefault="001E6D6B" w:rsidP="00966FAB">
      <w:pPr>
        <w:pStyle w:val="a3"/>
        <w:ind w:left="112" w:right="1654"/>
        <w:jc w:val="both"/>
        <w:rPr>
          <w:rFonts w:ascii="Arial MT" w:hAnsi="Arial MT"/>
        </w:rPr>
      </w:pPr>
      <w:r>
        <w:t>Председатель оргкомитета – Короткий И</w:t>
      </w:r>
      <w:r w:rsidR="00B049D9">
        <w:t xml:space="preserve">горь </w:t>
      </w:r>
      <w:r>
        <w:t>А</w:t>
      </w:r>
      <w:r w:rsidR="00B049D9">
        <w:t>лексеевич</w:t>
      </w:r>
      <w:r>
        <w:rPr>
          <w:rFonts w:ascii="Arial MT" w:hAnsi="Arial MT"/>
          <w:spacing w:val="-6"/>
        </w:rPr>
        <w:t xml:space="preserve"> </w:t>
      </w:r>
      <w:r>
        <w:t>д</w:t>
      </w:r>
      <w:r>
        <w:rPr>
          <w:rFonts w:ascii="Arial MT" w:hAnsi="Arial MT"/>
        </w:rPr>
        <w:t>.</w:t>
      </w:r>
      <w:r>
        <w:t>т</w:t>
      </w:r>
      <w:r>
        <w:rPr>
          <w:rFonts w:ascii="Arial MT" w:hAnsi="Arial MT"/>
        </w:rPr>
        <w:t>.</w:t>
      </w:r>
      <w:r>
        <w:t>н</w:t>
      </w:r>
      <w:r>
        <w:rPr>
          <w:rFonts w:ascii="Arial MT" w:hAnsi="Arial MT"/>
        </w:rPr>
        <w:t>.,</w:t>
      </w:r>
      <w:r>
        <w:rPr>
          <w:rFonts w:ascii="Arial MT" w:hAnsi="Arial MT"/>
          <w:spacing w:val="-8"/>
        </w:rPr>
        <w:t xml:space="preserve"> </w:t>
      </w:r>
      <w:r>
        <w:t>профессор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зав</w:t>
      </w:r>
      <w:r>
        <w:rPr>
          <w:rFonts w:ascii="Arial MT" w:hAnsi="Arial MT"/>
        </w:rPr>
        <w:t>.</w:t>
      </w:r>
      <w:r>
        <w:rPr>
          <w:rFonts w:ascii="Arial MT" w:hAnsi="Arial MT"/>
          <w:spacing w:val="-6"/>
        </w:rPr>
        <w:t xml:space="preserve"> </w:t>
      </w:r>
      <w:r>
        <w:t xml:space="preserve">кафедрой </w:t>
      </w:r>
      <w:proofErr w:type="spellStart"/>
      <w:r>
        <w:rPr>
          <w:spacing w:val="-2"/>
        </w:rPr>
        <w:t>теплохладотехники</w:t>
      </w:r>
      <w:proofErr w:type="spellEnd"/>
      <w:r>
        <w:rPr>
          <w:rFonts w:ascii="Arial MT" w:hAnsi="Arial MT"/>
          <w:spacing w:val="-2"/>
        </w:rPr>
        <w:t>.</w:t>
      </w:r>
    </w:p>
    <w:p w:rsidR="009B3DB1" w:rsidRDefault="009B3DB1" w:rsidP="00966FAB">
      <w:pPr>
        <w:pStyle w:val="a3"/>
        <w:spacing w:before="3"/>
        <w:jc w:val="both"/>
        <w:rPr>
          <w:rFonts w:ascii="Arial MT"/>
        </w:rPr>
      </w:pPr>
    </w:p>
    <w:p w:rsidR="009B3DB1" w:rsidRDefault="001E6D6B" w:rsidP="00966FAB">
      <w:pPr>
        <w:pStyle w:val="a3"/>
        <w:ind w:left="112"/>
        <w:jc w:val="both"/>
        <w:rPr>
          <w:rFonts w:ascii="Arial MT" w:hAnsi="Arial MT"/>
          <w:spacing w:val="-2"/>
        </w:rPr>
      </w:pPr>
      <w:proofErr w:type="gramStart"/>
      <w:r>
        <w:t>Зам</w:t>
      </w:r>
      <w:r>
        <w:rPr>
          <w:rFonts w:ascii="Arial MT" w:hAnsi="Arial MT"/>
        </w:rPr>
        <w:t>.</w:t>
      </w:r>
      <w:r>
        <w:rPr>
          <w:rFonts w:ascii="Arial MT" w:hAnsi="Arial MT"/>
          <w:spacing w:val="-7"/>
        </w:rPr>
        <w:t xml:space="preserve"> </w:t>
      </w:r>
      <w:r>
        <w:t>председателя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Неверов</w:t>
      </w:r>
      <w:r>
        <w:rPr>
          <w:spacing w:val="3"/>
        </w:rPr>
        <w:t xml:space="preserve"> </w:t>
      </w:r>
      <w:r>
        <w:t>Е</w:t>
      </w:r>
      <w:r w:rsidR="00B049D9">
        <w:t xml:space="preserve">вгений </w:t>
      </w:r>
      <w:r>
        <w:t>Н</w:t>
      </w:r>
      <w:r w:rsidR="00B049D9">
        <w:t>иколаевич</w:t>
      </w:r>
      <w:r>
        <w:rPr>
          <w:rFonts w:ascii="Arial MT" w:hAnsi="Arial MT"/>
          <w:spacing w:val="-4"/>
        </w:rPr>
        <w:t xml:space="preserve"> </w:t>
      </w:r>
      <w:r>
        <w:t>д</w:t>
      </w:r>
      <w:r>
        <w:rPr>
          <w:rFonts w:ascii="Arial MT" w:hAnsi="Arial MT"/>
        </w:rPr>
        <w:t>.</w:t>
      </w:r>
      <w:r>
        <w:t>т</w:t>
      </w:r>
      <w:r>
        <w:rPr>
          <w:rFonts w:ascii="Arial MT" w:hAnsi="Arial MT"/>
        </w:rPr>
        <w:t>.</w:t>
      </w:r>
      <w:r>
        <w:t>н</w:t>
      </w:r>
      <w:r>
        <w:rPr>
          <w:rFonts w:ascii="Arial MT" w:hAnsi="Arial MT"/>
        </w:rPr>
        <w:t>.,</w:t>
      </w:r>
      <w:r>
        <w:rPr>
          <w:rFonts w:ascii="Arial MT" w:hAnsi="Arial MT"/>
          <w:spacing w:val="-7"/>
        </w:rPr>
        <w:t xml:space="preserve"> </w:t>
      </w:r>
      <w:r w:rsidR="00B049D9">
        <w:t>доцент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зав</w:t>
      </w:r>
      <w:r>
        <w:rPr>
          <w:rFonts w:ascii="Arial MT" w:hAnsi="Arial MT"/>
        </w:rPr>
        <w:t>.</w:t>
      </w:r>
      <w:r>
        <w:rPr>
          <w:rFonts w:ascii="Arial MT" w:hAnsi="Arial MT"/>
          <w:spacing w:val="-4"/>
        </w:rPr>
        <w:t xml:space="preserve"> </w:t>
      </w:r>
      <w:r>
        <w:t>кафедрой</w:t>
      </w:r>
      <w:r>
        <w:rPr>
          <w:spacing w:val="8"/>
        </w:rPr>
        <w:t xml:space="preserve"> </w:t>
      </w:r>
      <w:proofErr w:type="spellStart"/>
      <w:r>
        <w:t>техносферной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безопасности</w:t>
      </w:r>
      <w:r>
        <w:rPr>
          <w:rFonts w:ascii="Arial MT" w:hAnsi="Arial MT"/>
          <w:spacing w:val="-2"/>
        </w:rPr>
        <w:t>.</w:t>
      </w:r>
      <w:proofErr w:type="gramEnd"/>
    </w:p>
    <w:p w:rsidR="00B049D9" w:rsidRDefault="00B049D9" w:rsidP="00966FAB">
      <w:pPr>
        <w:pStyle w:val="a3"/>
        <w:ind w:left="112"/>
        <w:jc w:val="both"/>
        <w:rPr>
          <w:rFonts w:ascii="Arial MT" w:hAnsi="Arial MT"/>
          <w:spacing w:val="-2"/>
        </w:rPr>
      </w:pPr>
    </w:p>
    <w:p w:rsidR="00B049D9" w:rsidRDefault="00B049D9" w:rsidP="00966FAB">
      <w:pPr>
        <w:pStyle w:val="a3"/>
        <w:ind w:left="112"/>
        <w:jc w:val="both"/>
      </w:pPr>
      <w:r w:rsidRPr="00B049D9">
        <w:t xml:space="preserve">Члены </w:t>
      </w:r>
      <w:r>
        <w:t xml:space="preserve">оргкомитета:  </w:t>
      </w:r>
    </w:p>
    <w:p w:rsidR="00B049D9" w:rsidRDefault="00B049D9" w:rsidP="00966FAB">
      <w:pPr>
        <w:pStyle w:val="a3"/>
        <w:ind w:left="112" w:right="1654"/>
        <w:jc w:val="both"/>
        <w:rPr>
          <w:rFonts w:ascii="Arial MT" w:hAnsi="Arial MT"/>
          <w:spacing w:val="-2"/>
        </w:rPr>
      </w:pPr>
      <w:proofErr w:type="spellStart"/>
      <w:r>
        <w:t>Лифенцева</w:t>
      </w:r>
      <w:proofErr w:type="spellEnd"/>
      <w:r>
        <w:t xml:space="preserve"> Людмила Владимировна к</w:t>
      </w:r>
      <w:r>
        <w:rPr>
          <w:rFonts w:ascii="Arial MT" w:hAnsi="Arial MT"/>
        </w:rPr>
        <w:t>.</w:t>
      </w:r>
      <w:r>
        <w:t>т</w:t>
      </w:r>
      <w:r>
        <w:rPr>
          <w:rFonts w:ascii="Arial MT" w:hAnsi="Arial MT"/>
        </w:rPr>
        <w:t>.</w:t>
      </w:r>
      <w:r>
        <w:t>н</w:t>
      </w:r>
      <w:r>
        <w:rPr>
          <w:rFonts w:ascii="Arial MT" w:hAnsi="Arial MT"/>
        </w:rPr>
        <w:t>.,</w:t>
      </w:r>
      <w:r>
        <w:rPr>
          <w:rFonts w:ascii="Arial MT" w:hAnsi="Arial MT"/>
          <w:spacing w:val="-7"/>
        </w:rPr>
        <w:t xml:space="preserve"> </w:t>
      </w:r>
      <w:r>
        <w:t>доцент</w:t>
      </w:r>
      <w:r>
        <w:rPr>
          <w:rFonts w:ascii="Arial MT" w:hAnsi="Arial MT"/>
        </w:rPr>
        <w:t xml:space="preserve">, </w:t>
      </w:r>
      <w:r>
        <w:t xml:space="preserve">кафедры </w:t>
      </w:r>
      <w:proofErr w:type="spellStart"/>
      <w:r>
        <w:rPr>
          <w:spacing w:val="-2"/>
        </w:rPr>
        <w:t>теплохладотехники</w:t>
      </w:r>
      <w:proofErr w:type="spellEnd"/>
      <w:r>
        <w:rPr>
          <w:rFonts w:ascii="Arial MT" w:hAnsi="Arial MT"/>
          <w:spacing w:val="-2"/>
        </w:rPr>
        <w:t>;</w:t>
      </w:r>
    </w:p>
    <w:p w:rsidR="00B049D9" w:rsidRDefault="00B049D9" w:rsidP="00966FAB">
      <w:pPr>
        <w:pStyle w:val="a3"/>
        <w:ind w:left="112" w:right="1654"/>
        <w:jc w:val="both"/>
        <w:rPr>
          <w:rFonts w:ascii="Arial MT" w:hAnsi="Arial MT"/>
          <w:spacing w:val="-2"/>
        </w:rPr>
      </w:pPr>
    </w:p>
    <w:p w:rsidR="00B049D9" w:rsidRPr="00B049D9" w:rsidRDefault="00B049D9" w:rsidP="00966FAB">
      <w:pPr>
        <w:pStyle w:val="a3"/>
        <w:ind w:left="112" w:right="1654"/>
        <w:jc w:val="both"/>
      </w:pPr>
      <w:proofErr w:type="gramStart"/>
      <w:r w:rsidRPr="00B049D9">
        <w:t>Коротких</w:t>
      </w:r>
      <w:proofErr w:type="gramEnd"/>
      <w:r w:rsidRPr="00B049D9">
        <w:t xml:space="preserve"> Павел Сергеевич </w:t>
      </w:r>
      <w:r>
        <w:t>к</w:t>
      </w:r>
      <w:r w:rsidRPr="00B049D9">
        <w:t>.</w:t>
      </w:r>
      <w:r>
        <w:t>т</w:t>
      </w:r>
      <w:r w:rsidRPr="00B049D9">
        <w:t>.</w:t>
      </w:r>
      <w:r>
        <w:t>н</w:t>
      </w:r>
      <w:r w:rsidRPr="00B049D9">
        <w:t xml:space="preserve">., </w:t>
      </w:r>
      <w:r>
        <w:t>доцент</w:t>
      </w:r>
      <w:r w:rsidRPr="00B049D9">
        <w:t xml:space="preserve">, </w:t>
      </w:r>
      <w:r>
        <w:t xml:space="preserve">кафедры </w:t>
      </w:r>
      <w:proofErr w:type="spellStart"/>
      <w:r w:rsidRPr="00B049D9">
        <w:t>теплохладотехники</w:t>
      </w:r>
      <w:proofErr w:type="spellEnd"/>
      <w:r w:rsidRPr="00B049D9">
        <w:t>;</w:t>
      </w:r>
    </w:p>
    <w:p w:rsidR="00B049D9" w:rsidRDefault="00B049D9" w:rsidP="00966FAB">
      <w:pPr>
        <w:pStyle w:val="a3"/>
        <w:ind w:left="112" w:right="1654"/>
        <w:jc w:val="both"/>
        <w:rPr>
          <w:rFonts w:ascii="Arial MT" w:hAnsi="Arial MT"/>
        </w:rPr>
      </w:pPr>
    </w:p>
    <w:p w:rsidR="009B3DB1" w:rsidRDefault="001E6D6B" w:rsidP="00966FAB">
      <w:pPr>
        <w:pStyle w:val="a3"/>
        <w:ind w:left="112" w:right="1654"/>
        <w:jc w:val="both"/>
      </w:pPr>
      <w:r>
        <w:t>Секретарь</w:t>
      </w:r>
      <w:r w:rsidR="00B049D9">
        <w:rPr>
          <w:spacing w:val="3"/>
        </w:rPr>
        <w:t xml:space="preserve"> </w:t>
      </w:r>
      <w:r w:rsidR="00B049D9">
        <w:t>–</w:t>
      </w:r>
      <w:r w:rsidR="00B049D9">
        <w:rPr>
          <w:spacing w:val="-1"/>
        </w:rPr>
        <w:t xml:space="preserve"> </w:t>
      </w:r>
      <w:proofErr w:type="spellStart"/>
      <w:r w:rsidR="00B049D9">
        <w:t>Ананченко</w:t>
      </w:r>
      <w:proofErr w:type="spellEnd"/>
      <w:r w:rsidR="00B049D9">
        <w:t xml:space="preserve"> Роман Александрович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B049D9">
        <w:t>ассистент</w:t>
      </w:r>
      <w:r>
        <w:rPr>
          <w:spacing w:val="-8"/>
        </w:rPr>
        <w:t xml:space="preserve"> </w:t>
      </w:r>
      <w:r>
        <w:t xml:space="preserve">кафедры </w:t>
      </w:r>
      <w:proofErr w:type="spellStart"/>
      <w:r>
        <w:rPr>
          <w:spacing w:val="-2"/>
        </w:rPr>
        <w:t>теплохладотехники</w:t>
      </w:r>
      <w:proofErr w:type="spellEnd"/>
      <w:r>
        <w:rPr>
          <w:spacing w:val="-2"/>
        </w:rPr>
        <w:t>.</w:t>
      </w:r>
    </w:p>
    <w:p w:rsidR="00966FAB" w:rsidRDefault="00966FAB" w:rsidP="00966FAB">
      <w:pPr>
        <w:pStyle w:val="a3"/>
        <w:ind w:left="112"/>
        <w:jc w:val="both"/>
      </w:pPr>
    </w:p>
    <w:p w:rsidR="00966FAB" w:rsidRDefault="00966FAB" w:rsidP="00966FAB">
      <w:pPr>
        <w:spacing w:line="237" w:lineRule="auto"/>
        <w:ind w:left="112" w:right="80"/>
        <w:jc w:val="both"/>
        <w:rPr>
          <w:b/>
          <w:sz w:val="24"/>
        </w:rPr>
      </w:pPr>
      <w:r>
        <w:rPr>
          <w:b/>
          <w:sz w:val="24"/>
        </w:rPr>
        <w:t>По всем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 участия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 конференции вы можете </w:t>
      </w:r>
      <w:r>
        <w:rPr>
          <w:b/>
          <w:spacing w:val="-2"/>
          <w:sz w:val="24"/>
        </w:rPr>
        <w:t>обращаться:</w:t>
      </w:r>
    </w:p>
    <w:p w:rsidR="009B3DB1" w:rsidRDefault="001E6D6B" w:rsidP="00966FAB">
      <w:pPr>
        <w:pStyle w:val="a3"/>
        <w:ind w:left="112"/>
        <w:jc w:val="both"/>
      </w:pPr>
      <w:r>
        <w:t>Адрес</w:t>
      </w:r>
      <w:r>
        <w:rPr>
          <w:spacing w:val="-1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почты:</w:t>
      </w:r>
      <w:r>
        <w:rPr>
          <w:spacing w:val="-2"/>
        </w:rPr>
        <w:t xml:space="preserve"> </w:t>
      </w:r>
      <w:hyperlink r:id="rId6">
        <w:r>
          <w:t>xmkemsu@mail.ru</w:t>
        </w:r>
      </w:hyperlink>
      <w:r>
        <w:rPr>
          <w:spacing w:val="-6"/>
        </w:rPr>
        <w:t xml:space="preserve"> </w:t>
      </w:r>
      <w:r>
        <w:t>Тел.:</w:t>
      </w:r>
      <w:r>
        <w:rPr>
          <w:spacing w:val="-5"/>
        </w:rPr>
        <w:t xml:space="preserve"> </w:t>
      </w:r>
      <w:r>
        <w:t>+7(3842)39-68-70</w:t>
      </w:r>
    </w:p>
    <w:p w:rsidR="00353F8C" w:rsidRDefault="00353F8C">
      <w:pPr>
        <w:spacing w:before="68"/>
        <w:ind w:left="3421"/>
        <w:jc w:val="both"/>
        <w:rPr>
          <w:b/>
          <w:i/>
          <w:sz w:val="24"/>
        </w:rPr>
      </w:pPr>
    </w:p>
    <w:p w:rsidR="009B3DB1" w:rsidRDefault="001E6D6B">
      <w:pPr>
        <w:spacing w:before="68"/>
        <w:ind w:left="342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Правила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докладов</w:t>
      </w:r>
    </w:p>
    <w:p w:rsidR="009B3DB1" w:rsidRDefault="001E6D6B">
      <w:pPr>
        <w:spacing w:before="108" w:line="244" w:lineRule="auto"/>
        <w:ind w:left="112" w:right="140" w:firstLine="564"/>
        <w:jc w:val="both"/>
        <w:rPr>
          <w:b/>
          <w:sz w:val="24"/>
        </w:rPr>
      </w:pPr>
      <w:r>
        <w:rPr>
          <w:sz w:val="24"/>
        </w:rPr>
        <w:t xml:space="preserve">Материал, предлагаемый для публикации, должен быть оригинальным, не опубликованным ранее. Все тезисы, принявшие участие в конференции, проходят проверку на плагиат (используется сервис http://antiplagiat.ru). </w:t>
      </w:r>
      <w:r>
        <w:rPr>
          <w:b/>
          <w:sz w:val="24"/>
        </w:rPr>
        <w:t>Оригинальность текста должна составлять не менее 70 %.</w:t>
      </w:r>
    </w:p>
    <w:p w:rsidR="009B3DB1" w:rsidRDefault="001E6D6B">
      <w:pPr>
        <w:pStyle w:val="a3"/>
        <w:ind w:left="112" w:right="147" w:firstLine="564"/>
        <w:jc w:val="both"/>
      </w:pPr>
      <w:r>
        <w:t xml:space="preserve">Текст рукописи должен быть набран стандартным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12, абзацный отступ основного текста 1,25 см. Формат бумаги А</w:t>
      </w:r>
      <w:proofErr w:type="gramStart"/>
      <w:r>
        <w:t>4</w:t>
      </w:r>
      <w:proofErr w:type="gramEnd"/>
      <w:r>
        <w:t xml:space="preserve">, ориентация книжная. Общий объем рукописи должен составлять 2–4 </w:t>
      </w:r>
      <w:r>
        <w:rPr>
          <w:b/>
          <w:u w:val="thick"/>
        </w:rPr>
        <w:t>полных страниц</w:t>
      </w:r>
      <w:r>
        <w:rPr>
          <w:b/>
        </w:rPr>
        <w:t xml:space="preserve"> </w:t>
      </w:r>
      <w:r>
        <w:t>через одинарный интервал с полями по контуру</w:t>
      </w:r>
      <w:r>
        <w:rPr>
          <w:spacing w:val="-5"/>
        </w:rPr>
        <w:t xml:space="preserve"> </w:t>
      </w:r>
      <w:r>
        <w:t>2 см. В этот объем входят также таблицы, рисунки и список литературы.</w:t>
      </w:r>
    </w:p>
    <w:p w:rsidR="009B3DB1" w:rsidRDefault="001E6D6B">
      <w:pPr>
        <w:pStyle w:val="a3"/>
        <w:spacing w:line="235" w:lineRule="auto"/>
        <w:ind w:left="112" w:right="139" w:firstLine="564"/>
        <w:jc w:val="both"/>
      </w:pPr>
      <w:r>
        <w:t>Название доклада набирают прописными буквами, полужирный шрифт. Строка пропускается. Далее, строчными буквами – инициалы и фамилии авторов (не более трёх). На следующей строке строчными буквами указывают название организации, город и страна. Если авторов несколько и они из разных организаций, автор</w:t>
      </w:r>
      <w:r w:rsidR="004313BE" w:rsidRPr="004313BE">
        <w:t>ы</w:t>
      </w:r>
      <w:r>
        <w:t xml:space="preserve"> и организации отмечаются звёздочками</w:t>
      </w:r>
      <w:proofErr w:type="gramStart"/>
      <w:r>
        <w:t xml:space="preserve"> *(**). </w:t>
      </w:r>
      <w:proofErr w:type="gramEnd"/>
      <w:r>
        <w:t xml:space="preserve">После пропуска строки следует основной текст доклада. Текст должен быть выровнен по ширине, без переносов. Выравнивание текста пробелами и принудительный перенос не использовать. Математические уравнения и химические формулы должны набираться в редакторе формул </w:t>
      </w:r>
      <w:proofErr w:type="spellStart"/>
      <w:r>
        <w:t>Equation</w:t>
      </w:r>
      <w:proofErr w:type="spellEnd"/>
      <w:r>
        <w:t xml:space="preserve"> (</w:t>
      </w:r>
      <w:proofErr w:type="spellStart"/>
      <w:r>
        <w:t>MathType</w:t>
      </w:r>
      <w:proofErr w:type="spellEnd"/>
      <w:r>
        <w:t xml:space="preserve">) или в MS </w:t>
      </w:r>
      <w:proofErr w:type="spellStart"/>
      <w:r>
        <w:t>Word</w:t>
      </w:r>
      <w:proofErr w:type="spellEnd"/>
      <w:r>
        <w:t xml:space="preserve"> одним объектом. Необходимо придерживаться стандартного стиля символов и индексов: английские – курсивом (</w:t>
      </w:r>
      <w:proofErr w:type="spellStart"/>
      <w:r>
        <w:t>Italic</w:t>
      </w:r>
      <w:proofErr w:type="spellEnd"/>
      <w:r>
        <w:t>),</w:t>
      </w:r>
      <w:r>
        <w:rPr>
          <w:spacing w:val="-15"/>
        </w:rPr>
        <w:t xml:space="preserve"> </w:t>
      </w:r>
      <w:r>
        <w:t>русские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греческие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прямым</w:t>
      </w:r>
      <w:r>
        <w:rPr>
          <w:spacing w:val="-15"/>
        </w:rPr>
        <w:t xml:space="preserve"> </w:t>
      </w:r>
      <w:r>
        <w:t>шрифтом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строчных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прописных</w:t>
      </w:r>
      <w:r>
        <w:rPr>
          <w:spacing w:val="-15"/>
        </w:rPr>
        <w:t xml:space="preserve"> </w:t>
      </w:r>
      <w:r>
        <w:t>букв,</w:t>
      </w:r>
      <w:r>
        <w:rPr>
          <w:spacing w:val="-15"/>
        </w:rPr>
        <w:t xml:space="preserve"> </w:t>
      </w:r>
      <w:r>
        <w:t>верхних и нижних индексов. Формулы и уравнения печатаются с новой строки и нумеруются в круглых скобках в конце строки. Рисунки следует выполнять в формате *.</w:t>
      </w:r>
      <w:proofErr w:type="spellStart"/>
      <w:r>
        <w:t>jpg</w:t>
      </w:r>
      <w:proofErr w:type="spellEnd"/>
      <w:r>
        <w:t>. Подрисуночная надпись должна состоять из номера и названия, выделена жирным шрифтом (</w:t>
      </w:r>
      <w:r>
        <w:rPr>
          <w:b/>
        </w:rPr>
        <w:t>Рис. 1. …</w:t>
      </w:r>
      <w:r>
        <w:t>)</w:t>
      </w:r>
      <w:r w:rsidR="004313BE">
        <w:t>, выполнена 11 кеглем</w:t>
      </w:r>
      <w:r>
        <w:t xml:space="preserve">, выровнена по центру. </w:t>
      </w:r>
      <w:proofErr w:type="gramStart"/>
      <w:r>
        <w:t>Перед</w:t>
      </w:r>
      <w:proofErr w:type="gramEnd"/>
      <w:r>
        <w:t xml:space="preserve"> и после рисунка строка пропускается. Графики, диаграммы и т. п. рекомендуется </w:t>
      </w:r>
      <w:r>
        <w:rPr>
          <w:spacing w:val="-2"/>
        </w:rPr>
        <w:t>выполнять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программах</w:t>
      </w:r>
      <w:r>
        <w:rPr>
          <w:spacing w:val="-9"/>
        </w:rPr>
        <w:t xml:space="preserve"> </w:t>
      </w:r>
      <w:r>
        <w:rPr>
          <w:spacing w:val="-2"/>
        </w:rPr>
        <w:t>MS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Exсel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2"/>
        </w:rPr>
        <w:t>MS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Graph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Таблицы</w:t>
      </w:r>
      <w:r>
        <w:rPr>
          <w:spacing w:val="-11"/>
        </w:rPr>
        <w:t xml:space="preserve"> </w:t>
      </w:r>
      <w:r>
        <w:rPr>
          <w:spacing w:val="-2"/>
        </w:rPr>
        <w:t>должны</w:t>
      </w:r>
      <w:r>
        <w:rPr>
          <w:spacing w:val="-12"/>
        </w:rPr>
        <w:t xml:space="preserve"> </w:t>
      </w:r>
      <w:r>
        <w:rPr>
          <w:spacing w:val="-2"/>
        </w:rPr>
        <w:t>иметь</w:t>
      </w:r>
      <w:r>
        <w:rPr>
          <w:spacing w:val="-10"/>
        </w:rPr>
        <w:t xml:space="preserve"> </w:t>
      </w:r>
      <w:r>
        <w:rPr>
          <w:spacing w:val="-2"/>
        </w:rPr>
        <w:t>заголовки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порядковые </w:t>
      </w:r>
      <w:r>
        <w:t>номера</w:t>
      </w:r>
      <w:r>
        <w:rPr>
          <w:spacing w:val="-6"/>
        </w:rPr>
        <w:t xml:space="preserve"> </w:t>
      </w:r>
      <w:r>
        <w:t>(жирный шрифт).</w:t>
      </w:r>
      <w:r>
        <w:rPr>
          <w:spacing w:val="-4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столбцов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жирным</w:t>
      </w:r>
      <w:r>
        <w:rPr>
          <w:spacing w:val="-4"/>
        </w:rPr>
        <w:t xml:space="preserve"> </w:t>
      </w:r>
      <w:r>
        <w:t>шрифтом,</w:t>
      </w:r>
      <w:r>
        <w:rPr>
          <w:spacing w:val="-2"/>
        </w:rPr>
        <w:t xml:space="preserve"> </w:t>
      </w:r>
      <w:r w:rsidR="00966FAB">
        <w:rPr>
          <w:spacing w:val="-2"/>
        </w:rPr>
        <w:t xml:space="preserve">заголовок и </w:t>
      </w:r>
      <w:r>
        <w:t>весь</w:t>
      </w:r>
      <w:r>
        <w:rPr>
          <w:spacing w:val="-3"/>
        </w:rPr>
        <w:t xml:space="preserve"> </w:t>
      </w:r>
      <w:r>
        <w:t xml:space="preserve">текст таблицы должен быть выполнен 11 </w:t>
      </w:r>
      <w:r w:rsidR="004313BE">
        <w:t>кеглем</w:t>
      </w:r>
      <w:r>
        <w:t>.</w:t>
      </w:r>
    </w:p>
    <w:p w:rsidR="009B3DB1" w:rsidRDefault="001E6D6B">
      <w:pPr>
        <w:pStyle w:val="a3"/>
        <w:spacing w:line="235" w:lineRule="auto"/>
        <w:ind w:left="112" w:right="136" w:firstLine="564"/>
        <w:jc w:val="both"/>
      </w:pPr>
      <w:r>
        <w:t xml:space="preserve">Допускаются смысловые выделения – полужирным шрифтом или курсивом. Ссылки на цитируемую литературу нумеруются по порядку упоминания в тексте и проставляются в квадратных скобках. Библиографический список оформляется согласно ГОСТ 7.1-2003. Не </w:t>
      </w:r>
      <w:r>
        <w:rPr>
          <w:spacing w:val="-4"/>
        </w:rPr>
        <w:t>рекомендуется</w:t>
      </w:r>
      <w:r>
        <w:rPr>
          <w:spacing w:val="-5"/>
        </w:rPr>
        <w:t xml:space="preserve"> </w:t>
      </w:r>
      <w:r>
        <w:rPr>
          <w:spacing w:val="-4"/>
        </w:rPr>
        <w:t xml:space="preserve">использовать более </w:t>
      </w:r>
      <w:r w:rsidR="004313BE">
        <w:rPr>
          <w:spacing w:val="-4"/>
        </w:rPr>
        <w:t>двух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интернет-источников</w:t>
      </w:r>
      <w:proofErr w:type="spellEnd"/>
      <w:proofErr w:type="gramEnd"/>
      <w:r>
        <w:rPr>
          <w:spacing w:val="-4"/>
        </w:rPr>
        <w:t xml:space="preserve">. В список литературы не включаются </w:t>
      </w:r>
      <w:r>
        <w:rPr>
          <w:spacing w:val="-2"/>
        </w:rPr>
        <w:t>неопубликованные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B3DB1" w:rsidRDefault="001E6D6B">
      <w:pPr>
        <w:pStyle w:val="a3"/>
        <w:ind w:left="112" w:right="149" w:firstLine="564"/>
        <w:jc w:val="both"/>
      </w:pPr>
      <w:r>
        <w:t>Тексты докладов печатаются в авторской редакции, поэтому не должны содержать грамматических и синтаксических ошибок.</w:t>
      </w:r>
    </w:p>
    <w:p w:rsidR="004313BE" w:rsidRDefault="004313BE">
      <w:pPr>
        <w:pStyle w:val="a3"/>
        <w:ind w:left="112" w:right="149" w:firstLine="564"/>
        <w:jc w:val="both"/>
      </w:pPr>
      <w:r>
        <w:t>Редакция для оформления тезисов в соответствии с требованиями может корректировать их содержание.</w:t>
      </w:r>
    </w:p>
    <w:p w:rsidR="009B3DB1" w:rsidRDefault="001E6D6B">
      <w:pPr>
        <w:pStyle w:val="Heading1"/>
        <w:ind w:right="139" w:firstLine="564"/>
        <w:jc w:val="both"/>
      </w:pPr>
      <w:r>
        <w:rPr>
          <w:spacing w:val="-2"/>
        </w:rPr>
        <w:t>Тезисы,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отвечающие</w:t>
      </w:r>
      <w:r>
        <w:rPr>
          <w:spacing w:val="-13"/>
        </w:rPr>
        <w:t xml:space="preserve"> </w:t>
      </w:r>
      <w:r>
        <w:rPr>
          <w:spacing w:val="-2"/>
        </w:rPr>
        <w:t>требованиям,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прошедшие</w:t>
      </w:r>
      <w:r>
        <w:rPr>
          <w:spacing w:val="-13"/>
        </w:rPr>
        <w:t xml:space="preserve"> </w:t>
      </w:r>
      <w:r>
        <w:rPr>
          <w:spacing w:val="-2"/>
        </w:rPr>
        <w:t>систему</w:t>
      </w:r>
      <w:r>
        <w:rPr>
          <w:spacing w:val="-1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Антиплагиат</w:t>
      </w:r>
      <w:proofErr w:type="spellEnd"/>
      <w:r>
        <w:rPr>
          <w:spacing w:val="-2"/>
        </w:rPr>
        <w:t>»,</w:t>
      </w:r>
      <w:r>
        <w:rPr>
          <w:spacing w:val="-13"/>
        </w:rPr>
        <w:t xml:space="preserve"> </w:t>
      </w:r>
      <w:r>
        <w:rPr>
          <w:spacing w:val="-2"/>
        </w:rPr>
        <w:t xml:space="preserve">поданные </w:t>
      </w:r>
      <w:r>
        <w:t>позже установленного срока, будут отклонены.</w:t>
      </w:r>
    </w:p>
    <w:p w:rsidR="009B3DB1" w:rsidRDefault="009B3DB1">
      <w:pPr>
        <w:jc w:val="both"/>
        <w:sectPr w:rsidR="009B3DB1">
          <w:pgSz w:w="11920" w:h="16850"/>
          <w:pgMar w:top="760" w:right="700" w:bottom="280" w:left="1020" w:header="720" w:footer="720" w:gutter="0"/>
          <w:cols w:space="720"/>
        </w:sectPr>
      </w:pPr>
    </w:p>
    <w:p w:rsidR="009B3DB1" w:rsidRDefault="001E6D6B">
      <w:pPr>
        <w:spacing w:before="68" w:line="275" w:lineRule="exact"/>
        <w:ind w:right="14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Образец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доклада</w:t>
      </w:r>
    </w:p>
    <w:p w:rsidR="009B3DB1" w:rsidRDefault="001E6D6B">
      <w:pPr>
        <w:pStyle w:val="Heading1"/>
        <w:spacing w:line="274" w:lineRule="exact"/>
        <w:ind w:left="0" w:right="39"/>
      </w:pPr>
      <w:r>
        <w:t>ТЕХНОЛОГИЯ</w:t>
      </w:r>
      <w:r>
        <w:rPr>
          <w:spacing w:val="-12"/>
        </w:rPr>
        <w:t xml:space="preserve"> </w:t>
      </w:r>
      <w:r>
        <w:t>ПЕРЕРАБОТКИ</w:t>
      </w:r>
      <w:r>
        <w:rPr>
          <w:spacing w:val="-12"/>
        </w:rPr>
        <w:t xml:space="preserve"> </w:t>
      </w:r>
      <w:r>
        <w:t>КЕРАТИНСОДЕРЖАЩЕГО</w:t>
      </w:r>
      <w:r>
        <w:rPr>
          <w:spacing w:val="-7"/>
        </w:rPr>
        <w:t xml:space="preserve"> </w:t>
      </w:r>
      <w:r>
        <w:rPr>
          <w:spacing w:val="-2"/>
        </w:rPr>
        <w:t>СЫРЬЯ</w:t>
      </w:r>
    </w:p>
    <w:p w:rsidR="009B3DB1" w:rsidRDefault="001E6D6B">
      <w:pPr>
        <w:spacing w:line="271" w:lineRule="exact"/>
        <w:ind w:right="39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Default="001E6D6B">
      <w:pPr>
        <w:pStyle w:val="a3"/>
        <w:spacing w:line="273" w:lineRule="exact"/>
        <w:ind w:left="1304" w:right="1341"/>
        <w:jc w:val="center"/>
      </w:pPr>
      <w:r>
        <w:t>А.П.</w:t>
      </w:r>
      <w:r>
        <w:rPr>
          <w:spacing w:val="-6"/>
        </w:rPr>
        <w:t xml:space="preserve"> </w:t>
      </w:r>
      <w:r>
        <w:t>Иванов*,</w:t>
      </w:r>
      <w:r>
        <w:rPr>
          <w:spacing w:val="-6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rPr>
          <w:spacing w:val="-2"/>
        </w:rPr>
        <w:t>Васильев**</w:t>
      </w:r>
    </w:p>
    <w:p w:rsidR="009B3DB1" w:rsidRDefault="001E6D6B">
      <w:pPr>
        <w:pStyle w:val="a3"/>
        <w:spacing w:before="3"/>
        <w:ind w:left="795" w:right="830"/>
        <w:jc w:val="center"/>
      </w:pPr>
      <w:r>
        <w:t>*Всероссийский</w:t>
      </w:r>
      <w:r>
        <w:rPr>
          <w:spacing w:val="-7"/>
        </w:rPr>
        <w:t xml:space="preserve"> </w:t>
      </w:r>
      <w:r>
        <w:t>научно-исследовательский</w:t>
      </w:r>
      <w:r>
        <w:rPr>
          <w:spacing w:val="-7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молочной</w:t>
      </w:r>
      <w:r>
        <w:rPr>
          <w:spacing w:val="-6"/>
        </w:rPr>
        <w:t xml:space="preserve"> </w:t>
      </w:r>
      <w:r>
        <w:t xml:space="preserve">промышленности, </w:t>
      </w:r>
      <w:proofErr w:type="gramStart"/>
      <w:r>
        <w:t>г</w:t>
      </w:r>
      <w:proofErr w:type="gramEnd"/>
      <w:r>
        <w:t>. Москва, Россия</w:t>
      </w:r>
    </w:p>
    <w:p w:rsidR="009B3DB1" w:rsidRDefault="001E6D6B">
      <w:pPr>
        <w:pStyle w:val="a3"/>
        <w:ind w:left="1298" w:right="1341"/>
        <w:jc w:val="center"/>
      </w:pPr>
      <w:r>
        <w:t>**Кемеровский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университет,</w:t>
      </w:r>
      <w:r>
        <w:rPr>
          <w:spacing w:val="-8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9"/>
        </w:rPr>
        <w:t xml:space="preserve"> </w:t>
      </w:r>
      <w:r>
        <w:t>Кемерово,</w:t>
      </w:r>
      <w:r>
        <w:rPr>
          <w:spacing w:val="-7"/>
        </w:rPr>
        <w:t xml:space="preserve"> </w:t>
      </w:r>
      <w:r>
        <w:rPr>
          <w:spacing w:val="-2"/>
        </w:rPr>
        <w:t>Россия</w:t>
      </w:r>
    </w:p>
    <w:p w:rsidR="009B3DB1" w:rsidRDefault="001E6D6B">
      <w:pPr>
        <w:ind w:right="39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Default="001E6D6B">
      <w:pPr>
        <w:pStyle w:val="a3"/>
        <w:ind w:left="112" w:right="152" w:firstLine="708"/>
        <w:jc w:val="both"/>
      </w:pPr>
      <w:r>
        <w:t>Утилизация отходов переработки птицы выливается в значительную проблему для предприятия. И одним из рациональных решений является переработка отходов…… (продолжение статьи).</w:t>
      </w:r>
    </w:p>
    <w:p w:rsidR="009B3DB1" w:rsidRDefault="001E6D6B">
      <w:pPr>
        <w:ind w:left="20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Default="00966FAB">
      <w:pPr>
        <w:pStyle w:val="a3"/>
        <w:rPr>
          <w:i/>
          <w:sz w:val="20"/>
        </w:rPr>
      </w:pPr>
      <w:r>
        <w:pict>
          <v:group id="docshapegroup1" o:spid="_x0000_s1026" style="position:absolute;margin-left:254.5pt;margin-top:5.5pt;width:99.6pt;height:55.35pt;z-index:15728640;mso-position-horizontal-relative:page" coordorigin="5094,-1347" coordsize="1992,1107">
            <v:rect id="docshape2" o:spid="_x0000_s1042" style="position:absolute;left:5098;top:-1345;width:1985;height:1102" filled="f" strokeweight=".08306mm"/>
            <v:shape id="docshape3" o:spid="_x0000_s1041" style="position:absolute;left:6109;top:-1075;width:411;height:762" coordorigin="6109,-1074" coordsize="411,762" o:spt="100" adj="0,,0" path="m6109,-736r77,52m6109,-820r158,113m6109,-905r244,169m6109,-989r325,230m6109,-1074r406,287m6190,-679r-28,94m6272,-703r-63,184m6358,-731r-96,282m6439,-754r-129,371m6520,-783r-157,471e" filled="f" strokeweight=".08344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style="position:absolute;left:5776;top:-753;width:534;height:377">
              <v:imagedata r:id="rId7" o:title=""/>
            </v:shape>
            <v:shape id="docshape5" o:spid="_x0000_s1039" style="position:absolute;left:5698;top:-1070;width:406;height:762" coordorigin="5698,-1069" coordsize="406,762" o:spt="100" adj="0,,0" path="m5856,-307l5698,-778t330,99l6104,-731t-157,28l6104,-815t-244,84l6104,-900t-325,146l6104,-985t-406,202l6104,-1069e" filled="f" strokeweight=".08344mm">
              <v:stroke joinstyle="round"/>
              <v:formulas/>
              <v:path arrowok="t" o:connecttype="segments"/>
            </v:shape>
            <v:line id="_x0000_s1038" style="position:absolute" from="6110,-1068" to="6110,-911" strokeweight=".08414mm"/>
            <v:shape id="docshape6" o:spid="_x0000_s1037" style="position:absolute;left:5860;top:-783;width:655;height:471" coordorigin="5860,-782" coordsize="655,471" o:spt="100" adj="0,,0" path="m6109,-650r406,-132m6109,-650r249,339m6109,-650r-249,339e" filled="f" strokeweight=".08344mm">
              <v:stroke joinstyle="round"/>
              <v:formulas/>
              <v:path arrowok="t" o:connecttype="segments"/>
            </v:shape>
            <v:shape id="docshape7" o:spid="_x0000_s1036" type="#_x0000_t75" style="position:absolute;left:5700;top:-912;width:570;height:476">
              <v:imagedata r:id="rId8" o:title=""/>
            </v:shape>
            <v:shape id="docshape8" o:spid="_x0000_s1035" type="#_x0000_t75" style="position:absolute;left:5753;top:-1100;width:617;height:739">
              <v:imagedata r:id="rId9" o:title=""/>
            </v:shape>
            <v:shape id="docshape9" o:spid="_x0000_s1034" style="position:absolute;left:5098;top:-1345;width:1984;height:1102" coordorigin="5098,-1344" coordsize="1984,1102" path="m7082,-242r,-1102l5098,-1344r,1102e" filled="f" strokeweight=".08306mm">
              <v:path arrowok="t"/>
            </v:shape>
            <v:rect id="docshape10" o:spid="_x0000_s1033" style="position:absolute;left:5835;top:-272;width:540;height:3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2" type="#_x0000_t202" style="position:absolute;left:5914;top:-1261;width:407;height:381" filled="f" stroked="f">
              <v:textbox style="mso-next-textbox:#docshape11" inset="0,0,0,0">
                <w:txbxContent>
                  <w:p w:rsidR="009B3DB1" w:rsidRDefault="001E6D6B">
                    <w:pPr>
                      <w:ind w:right="12"/>
                      <w:jc w:val="center"/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гречневое</w:t>
                    </w:r>
                  </w:p>
                  <w:p w:rsidR="009B3DB1" w:rsidRDefault="001E6D6B">
                    <w:pPr>
                      <w:spacing w:before="18" w:line="67" w:lineRule="exact"/>
                      <w:ind w:right="18"/>
                      <w:jc w:val="center"/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послевкусие</w:t>
                    </w:r>
                  </w:p>
                  <w:p w:rsidR="009B3DB1" w:rsidRDefault="001E6D6B">
                    <w:pPr>
                      <w:spacing w:line="56" w:lineRule="exact"/>
                      <w:ind w:right="102"/>
                      <w:jc w:val="center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5</w:t>
                    </w:r>
                  </w:p>
                  <w:p w:rsidR="009B3DB1" w:rsidRDefault="001E6D6B">
                    <w:pPr>
                      <w:spacing w:before="28"/>
                      <w:ind w:right="102"/>
                      <w:jc w:val="center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4</w:t>
                    </w:r>
                  </w:p>
                  <w:p w:rsidR="009B3DB1" w:rsidRDefault="001E6D6B">
                    <w:pPr>
                      <w:spacing w:before="29"/>
                      <w:ind w:right="102"/>
                      <w:jc w:val="center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3</w:t>
                    </w:r>
                  </w:p>
                </w:txbxContent>
              </v:textbox>
            </v:shape>
            <v:shape id="docshape12" o:spid="_x0000_s1031" type="#_x0000_t202" style="position:absolute;left:5093;top:-821;width:590;height:68" filled="f" stroked="f">
              <v:textbox style="mso-next-textbox:#docshape12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гречневый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аромат</w:t>
                    </w:r>
                  </w:p>
                </w:txbxContent>
              </v:textbox>
            </v:shape>
            <v:shape id="docshape13" o:spid="_x0000_s1030" type="#_x0000_t202" style="position:absolute;left:6051;top:-853;width:49;height:226" filled="f" stroked="f">
              <v:textbox style="mso-next-textbox:#docshape13" inset="0,0,0,0">
                <w:txbxContent>
                  <w:p w:rsidR="009B3DB1" w:rsidRDefault="001E6D6B">
                    <w:pPr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2</w:t>
                    </w:r>
                  </w:p>
                  <w:p w:rsidR="009B3DB1" w:rsidRDefault="001E6D6B">
                    <w:pPr>
                      <w:spacing w:before="27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1</w:t>
                    </w:r>
                  </w:p>
                  <w:p w:rsidR="009B3DB1" w:rsidRDefault="001E6D6B">
                    <w:pPr>
                      <w:spacing w:before="28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0</w:t>
                    </w:r>
                  </w:p>
                </w:txbxContent>
              </v:textbox>
            </v:shape>
            <v:shape id="docshape14" o:spid="_x0000_s1029" type="#_x0000_t202" style="position:absolute;left:6539;top:-821;width:509;height:68" filled="f" stroked="f">
              <v:textbox style="mso-next-textbox:#docshape14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крупка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  <w:sz w:val="6"/>
                      </w:rPr>
                      <w:t xml:space="preserve"> зубах</w:t>
                    </w:r>
                  </w:p>
                </w:txbxContent>
              </v:textbox>
            </v:shape>
            <v:shape id="docshape15" o:spid="_x0000_s1028" type="#_x0000_t202" style="position:absolute;left:5348;top:-334;width:506;height:68" filled="f" stroked="f">
              <v:textbox style="mso-next-textbox:#docshape15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мучнистый</w:t>
                    </w:r>
                    <w:r>
                      <w:rPr>
                        <w:rFonts w:ascii="Microsoft Sans Serif" w:hAnsi="Microsoft Sans Serif"/>
                        <w:spacing w:val="1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  <w:sz w:val="6"/>
                      </w:rPr>
                      <w:t>вкус</w:t>
                    </w:r>
                  </w:p>
                </w:txbxContent>
              </v:textbox>
            </v:shape>
            <v:shape id="docshape16" o:spid="_x0000_s1027" type="#_x0000_t202" style="position:absolute;left:6375;top:-334;width:608;height:68" filled="f" stroked="f">
              <v:textbox style="mso-next-textbox:#docshape16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гречневый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привкус</w:t>
                    </w:r>
                  </w:p>
                </w:txbxContent>
              </v:textbox>
            </v:shape>
            <w10:wrap anchorx="page"/>
          </v:group>
        </w:pict>
      </w:r>
    </w:p>
    <w:p w:rsidR="009B3DB1" w:rsidRDefault="009B3DB1">
      <w:pPr>
        <w:pStyle w:val="a3"/>
        <w:rPr>
          <w:i/>
          <w:sz w:val="20"/>
        </w:rPr>
      </w:pPr>
    </w:p>
    <w:p w:rsidR="009B3DB1" w:rsidRDefault="009B3DB1">
      <w:pPr>
        <w:pStyle w:val="a3"/>
        <w:rPr>
          <w:i/>
          <w:sz w:val="20"/>
        </w:rPr>
      </w:pPr>
    </w:p>
    <w:p w:rsidR="00966FAB" w:rsidRDefault="00966FAB">
      <w:pPr>
        <w:pStyle w:val="a3"/>
        <w:rPr>
          <w:i/>
          <w:sz w:val="20"/>
        </w:rPr>
      </w:pPr>
    </w:p>
    <w:p w:rsidR="00966FAB" w:rsidRDefault="00966FAB">
      <w:pPr>
        <w:pStyle w:val="a3"/>
        <w:rPr>
          <w:i/>
          <w:sz w:val="20"/>
        </w:rPr>
      </w:pPr>
    </w:p>
    <w:p w:rsidR="009B3DB1" w:rsidRDefault="009B3DB1">
      <w:pPr>
        <w:pStyle w:val="a3"/>
        <w:spacing w:before="100"/>
        <w:rPr>
          <w:i/>
          <w:sz w:val="20"/>
        </w:rPr>
      </w:pPr>
    </w:p>
    <w:p w:rsidR="009B3DB1" w:rsidRDefault="009B3DB1">
      <w:pPr>
        <w:rPr>
          <w:sz w:val="20"/>
        </w:rPr>
        <w:sectPr w:rsidR="009B3DB1">
          <w:pgSz w:w="11920" w:h="16850"/>
          <w:pgMar w:top="760" w:right="700" w:bottom="280" w:left="1020" w:header="720" w:footer="720" w:gutter="0"/>
          <w:cols w:space="720"/>
        </w:sectPr>
      </w:pPr>
    </w:p>
    <w:p w:rsidR="009B3DB1" w:rsidRDefault="009B3DB1">
      <w:pPr>
        <w:pStyle w:val="a3"/>
        <w:rPr>
          <w:i/>
        </w:rPr>
      </w:pPr>
    </w:p>
    <w:p w:rsidR="009B3DB1" w:rsidRDefault="009B3DB1">
      <w:pPr>
        <w:pStyle w:val="a3"/>
        <w:rPr>
          <w:i/>
        </w:rPr>
      </w:pPr>
    </w:p>
    <w:p w:rsidR="009B3DB1" w:rsidRDefault="009B3DB1">
      <w:pPr>
        <w:pStyle w:val="a3"/>
        <w:spacing w:before="75"/>
        <w:rPr>
          <w:i/>
        </w:rPr>
      </w:pPr>
    </w:p>
    <w:p w:rsidR="009B3DB1" w:rsidRDefault="001E6D6B">
      <w:pPr>
        <w:pStyle w:val="a3"/>
        <w:ind w:left="112"/>
      </w:pPr>
      <w:r>
        <w:rPr>
          <w:spacing w:val="-2"/>
        </w:rPr>
        <w:t>Текст</w:t>
      </w:r>
    </w:p>
    <w:p w:rsidR="009B3DB1" w:rsidRPr="00966FAB" w:rsidRDefault="001E6D6B">
      <w:pPr>
        <w:spacing w:before="90" w:line="274" w:lineRule="exact"/>
        <w:ind w:left="72" w:right="8"/>
        <w:jc w:val="center"/>
        <w:rPr>
          <w:i/>
        </w:rPr>
      </w:pPr>
      <w:r>
        <w:br w:type="column"/>
      </w:r>
      <w:r w:rsidRPr="00966FAB">
        <w:rPr>
          <w:i/>
        </w:rPr>
        <w:lastRenderedPageBreak/>
        <w:t>(пустая</w:t>
      </w:r>
      <w:r w:rsidRPr="00966FAB">
        <w:rPr>
          <w:i/>
          <w:spacing w:val="-14"/>
        </w:rPr>
        <w:t xml:space="preserve"> </w:t>
      </w:r>
      <w:r w:rsidRPr="00966FAB">
        <w:rPr>
          <w:i/>
          <w:spacing w:val="-2"/>
        </w:rPr>
        <w:t>строка)</w:t>
      </w:r>
    </w:p>
    <w:p w:rsidR="009B3DB1" w:rsidRPr="00966FAB" w:rsidRDefault="001E6D6B">
      <w:pPr>
        <w:pStyle w:val="Heading1"/>
        <w:spacing w:line="270" w:lineRule="exact"/>
        <w:ind w:left="72"/>
        <w:rPr>
          <w:sz w:val="22"/>
          <w:szCs w:val="22"/>
        </w:rPr>
      </w:pPr>
      <w:r w:rsidRPr="00966FAB">
        <w:rPr>
          <w:sz w:val="22"/>
          <w:szCs w:val="22"/>
        </w:rPr>
        <w:t>Рис.</w:t>
      </w:r>
      <w:r w:rsidRPr="00966FAB">
        <w:rPr>
          <w:spacing w:val="-6"/>
          <w:sz w:val="22"/>
          <w:szCs w:val="22"/>
        </w:rPr>
        <w:t xml:space="preserve"> </w:t>
      </w:r>
      <w:r w:rsidRPr="00966FAB">
        <w:rPr>
          <w:sz w:val="22"/>
          <w:szCs w:val="22"/>
        </w:rPr>
        <w:t>1.</w:t>
      </w:r>
      <w:r w:rsidRPr="00966FAB">
        <w:rPr>
          <w:spacing w:val="-4"/>
          <w:sz w:val="22"/>
          <w:szCs w:val="22"/>
        </w:rPr>
        <w:t xml:space="preserve"> </w:t>
      </w:r>
      <w:r w:rsidRPr="00966FAB">
        <w:rPr>
          <w:sz w:val="22"/>
          <w:szCs w:val="22"/>
        </w:rPr>
        <w:t>Название</w:t>
      </w:r>
      <w:r w:rsidRPr="00966FAB">
        <w:rPr>
          <w:spacing w:val="-5"/>
          <w:sz w:val="22"/>
          <w:szCs w:val="22"/>
        </w:rPr>
        <w:t xml:space="preserve"> </w:t>
      </w:r>
      <w:r w:rsidRPr="00966FAB">
        <w:rPr>
          <w:spacing w:val="-2"/>
          <w:sz w:val="22"/>
          <w:szCs w:val="22"/>
        </w:rPr>
        <w:t>рисунка</w:t>
      </w:r>
      <w:r w:rsidR="004313BE" w:rsidRPr="00966FAB">
        <w:rPr>
          <w:spacing w:val="-2"/>
          <w:sz w:val="22"/>
          <w:szCs w:val="22"/>
        </w:rPr>
        <w:t xml:space="preserve">        </w:t>
      </w:r>
    </w:p>
    <w:p w:rsidR="00966FAB" w:rsidRDefault="001E6D6B">
      <w:pPr>
        <w:spacing w:line="480" w:lineRule="auto"/>
        <w:ind w:left="245" w:right="172"/>
        <w:jc w:val="center"/>
        <w:rPr>
          <w:i/>
        </w:rPr>
      </w:pPr>
      <w:r w:rsidRPr="00966FAB">
        <w:rPr>
          <w:i/>
        </w:rPr>
        <w:t>(пустая</w:t>
      </w:r>
      <w:r w:rsidRPr="00966FAB">
        <w:rPr>
          <w:i/>
          <w:spacing w:val="-15"/>
        </w:rPr>
        <w:t xml:space="preserve"> </w:t>
      </w:r>
      <w:r w:rsidRPr="00966FAB">
        <w:rPr>
          <w:i/>
        </w:rPr>
        <w:t>строка)</w:t>
      </w:r>
    </w:p>
    <w:p w:rsidR="009B3DB1" w:rsidRDefault="001E6D6B">
      <w:pPr>
        <w:spacing w:line="480" w:lineRule="auto"/>
        <w:ind w:left="245" w:right="172"/>
        <w:jc w:val="center"/>
        <w:rPr>
          <w:i/>
          <w:sz w:val="24"/>
        </w:rPr>
      </w:pPr>
      <w:r>
        <w:rPr>
          <w:i/>
          <w:sz w:val="24"/>
        </w:rPr>
        <w:t xml:space="preserve"> (пустая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Pr="00966FAB" w:rsidRDefault="001E6D6B">
      <w:pPr>
        <w:ind w:left="72" w:right="8"/>
        <w:jc w:val="center"/>
        <w:rPr>
          <w:i/>
        </w:rPr>
      </w:pPr>
      <w:r w:rsidRPr="00966FAB">
        <w:rPr>
          <w:i/>
        </w:rPr>
        <w:t>(пустая</w:t>
      </w:r>
      <w:r w:rsidRPr="00966FAB">
        <w:rPr>
          <w:i/>
          <w:spacing w:val="-14"/>
        </w:rPr>
        <w:t xml:space="preserve"> </w:t>
      </w:r>
      <w:r w:rsidRPr="00966FAB">
        <w:rPr>
          <w:i/>
          <w:spacing w:val="-2"/>
        </w:rPr>
        <w:t>строка)</w:t>
      </w:r>
    </w:p>
    <w:p w:rsidR="009B3DB1" w:rsidRPr="00966FAB" w:rsidRDefault="001E6D6B">
      <w:pPr>
        <w:rPr>
          <w:i/>
        </w:rPr>
      </w:pPr>
      <w:r w:rsidRPr="00966FAB">
        <w:br w:type="column"/>
      </w:r>
    </w:p>
    <w:p w:rsidR="009B3DB1" w:rsidRPr="00966FAB" w:rsidRDefault="009B3DB1">
      <w:pPr>
        <w:pStyle w:val="a3"/>
        <w:rPr>
          <w:i/>
          <w:sz w:val="22"/>
          <w:szCs w:val="22"/>
        </w:rPr>
      </w:pPr>
    </w:p>
    <w:p w:rsidR="009B3DB1" w:rsidRPr="00966FAB" w:rsidRDefault="009B3DB1">
      <w:pPr>
        <w:pStyle w:val="a3"/>
        <w:rPr>
          <w:i/>
          <w:sz w:val="22"/>
          <w:szCs w:val="22"/>
        </w:rPr>
      </w:pPr>
    </w:p>
    <w:p w:rsidR="009B3DB1" w:rsidRPr="00966FAB" w:rsidRDefault="009B3DB1">
      <w:pPr>
        <w:pStyle w:val="a3"/>
        <w:rPr>
          <w:i/>
          <w:sz w:val="22"/>
          <w:szCs w:val="22"/>
        </w:rPr>
      </w:pPr>
    </w:p>
    <w:p w:rsidR="009B3DB1" w:rsidRPr="00966FAB" w:rsidRDefault="009B3DB1">
      <w:pPr>
        <w:pStyle w:val="a3"/>
        <w:spacing w:before="82"/>
        <w:rPr>
          <w:i/>
          <w:sz w:val="22"/>
          <w:szCs w:val="22"/>
        </w:rPr>
      </w:pPr>
    </w:p>
    <w:p w:rsidR="009B3DB1" w:rsidRPr="00966FAB" w:rsidRDefault="001E6D6B">
      <w:pPr>
        <w:pStyle w:val="Heading1"/>
        <w:jc w:val="left"/>
        <w:rPr>
          <w:sz w:val="22"/>
          <w:szCs w:val="22"/>
        </w:rPr>
      </w:pPr>
      <w:r w:rsidRPr="00966FAB">
        <w:rPr>
          <w:sz w:val="22"/>
          <w:szCs w:val="22"/>
        </w:rPr>
        <w:t>Таблица</w:t>
      </w:r>
      <w:r w:rsidRPr="00966FAB">
        <w:rPr>
          <w:spacing w:val="-5"/>
          <w:sz w:val="22"/>
          <w:szCs w:val="22"/>
        </w:rPr>
        <w:t xml:space="preserve"> </w:t>
      </w:r>
      <w:r w:rsidRPr="00966FAB">
        <w:rPr>
          <w:spacing w:val="-10"/>
          <w:sz w:val="22"/>
          <w:szCs w:val="22"/>
        </w:rPr>
        <w:t>1</w:t>
      </w:r>
    </w:p>
    <w:p w:rsidR="009B3DB1" w:rsidRPr="00966FAB" w:rsidRDefault="009B3DB1">
      <w:pPr>
        <w:sectPr w:rsidR="009B3DB1" w:rsidRPr="00966FAB">
          <w:type w:val="continuous"/>
          <w:pgSz w:w="11920" w:h="16850"/>
          <w:pgMar w:top="740" w:right="700" w:bottom="280" w:left="1020" w:header="720" w:footer="720" w:gutter="0"/>
          <w:cols w:num="3" w:space="720" w:equalWidth="0">
            <w:col w:w="733" w:space="2861"/>
            <w:col w:w="2891" w:space="2330"/>
            <w:col w:w="1385"/>
          </w:cols>
        </w:sectPr>
      </w:pPr>
    </w:p>
    <w:p w:rsidR="009B3DB1" w:rsidRPr="00966FAB" w:rsidRDefault="001E6D6B">
      <w:pPr>
        <w:spacing w:before="1"/>
        <w:ind w:left="795" w:right="833"/>
        <w:jc w:val="center"/>
        <w:rPr>
          <w:b/>
        </w:rPr>
      </w:pPr>
      <w:r w:rsidRPr="00966FAB">
        <w:rPr>
          <w:b/>
        </w:rPr>
        <w:lastRenderedPageBreak/>
        <w:t>Результаты</w:t>
      </w:r>
      <w:r w:rsidRPr="00966FAB">
        <w:rPr>
          <w:b/>
          <w:spacing w:val="-9"/>
        </w:rPr>
        <w:t xml:space="preserve"> </w:t>
      </w:r>
      <w:r w:rsidRPr="00966FAB">
        <w:rPr>
          <w:b/>
        </w:rPr>
        <w:t>органолептической</w:t>
      </w:r>
      <w:r w:rsidRPr="00966FAB">
        <w:rPr>
          <w:b/>
          <w:spacing w:val="-4"/>
        </w:rPr>
        <w:t xml:space="preserve"> </w:t>
      </w:r>
      <w:r w:rsidRPr="00966FAB">
        <w:rPr>
          <w:b/>
        </w:rPr>
        <w:t>оценки</w:t>
      </w:r>
      <w:r w:rsidRPr="00966FAB">
        <w:rPr>
          <w:b/>
          <w:spacing w:val="-6"/>
        </w:rPr>
        <w:t xml:space="preserve"> </w:t>
      </w:r>
      <w:r w:rsidRPr="00966FAB">
        <w:rPr>
          <w:b/>
        </w:rPr>
        <w:t>образцов</w:t>
      </w:r>
      <w:r w:rsidRPr="00966FAB">
        <w:rPr>
          <w:b/>
          <w:spacing w:val="-6"/>
        </w:rPr>
        <w:t xml:space="preserve"> </w:t>
      </w:r>
      <w:r w:rsidRPr="00966FAB">
        <w:rPr>
          <w:b/>
        </w:rPr>
        <w:t>до</w:t>
      </w:r>
      <w:r w:rsidRPr="00966FAB">
        <w:rPr>
          <w:b/>
          <w:spacing w:val="-7"/>
        </w:rPr>
        <w:t xml:space="preserve"> </w:t>
      </w:r>
      <w:r w:rsidRPr="00966FAB">
        <w:rPr>
          <w:b/>
        </w:rPr>
        <w:t>внесения</w:t>
      </w:r>
      <w:r w:rsidRPr="00966FAB">
        <w:rPr>
          <w:b/>
          <w:spacing w:val="-6"/>
        </w:rPr>
        <w:t xml:space="preserve"> </w:t>
      </w:r>
      <w:r w:rsidRPr="00966FAB">
        <w:rPr>
          <w:b/>
          <w:spacing w:val="-2"/>
        </w:rPr>
        <w:t>закваски</w:t>
      </w:r>
    </w:p>
    <w:p w:rsidR="009B3DB1" w:rsidRPr="00966FAB" w:rsidRDefault="001E6D6B">
      <w:pPr>
        <w:spacing w:after="8"/>
        <w:ind w:right="39"/>
        <w:jc w:val="center"/>
        <w:rPr>
          <w:i/>
        </w:rPr>
      </w:pPr>
      <w:r w:rsidRPr="00966FAB">
        <w:rPr>
          <w:i/>
        </w:rPr>
        <w:t>(пустая</w:t>
      </w:r>
      <w:r w:rsidRPr="00966FAB">
        <w:rPr>
          <w:i/>
          <w:spacing w:val="-9"/>
        </w:rPr>
        <w:t xml:space="preserve"> </w:t>
      </w:r>
      <w:r w:rsidRPr="00966FAB">
        <w:rPr>
          <w:i/>
          <w:spacing w:val="-2"/>
        </w:rPr>
        <w:t>строка)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419"/>
        <w:gridCol w:w="1277"/>
        <w:gridCol w:w="1702"/>
        <w:gridCol w:w="2837"/>
      </w:tblGrid>
      <w:tr w:rsidR="009B3DB1" w:rsidRPr="00966FAB">
        <w:trPr>
          <w:trHeight w:val="278"/>
        </w:trPr>
        <w:tc>
          <w:tcPr>
            <w:tcW w:w="2268" w:type="dxa"/>
          </w:tcPr>
          <w:p w:rsidR="009B3DB1" w:rsidRPr="00966FAB" w:rsidRDefault="001E6D6B">
            <w:pPr>
              <w:pStyle w:val="TableParagraph"/>
              <w:spacing w:line="258" w:lineRule="exact"/>
              <w:ind w:left="359"/>
              <w:rPr>
                <w:b/>
              </w:rPr>
            </w:pPr>
            <w:r w:rsidRPr="00966FAB">
              <w:rPr>
                <w:b/>
              </w:rPr>
              <w:t>Вид</w:t>
            </w:r>
            <w:r w:rsidRPr="00966FAB">
              <w:rPr>
                <w:b/>
                <w:spacing w:val="-4"/>
              </w:rPr>
              <w:t xml:space="preserve"> </w:t>
            </w:r>
            <w:r w:rsidRPr="00966FAB">
              <w:rPr>
                <w:b/>
                <w:spacing w:val="-2"/>
              </w:rPr>
              <w:t>культуры</w:t>
            </w:r>
          </w:p>
        </w:tc>
        <w:tc>
          <w:tcPr>
            <w:tcW w:w="1419" w:type="dxa"/>
          </w:tcPr>
          <w:p w:rsidR="009B3DB1" w:rsidRPr="00966FAB" w:rsidRDefault="001E6D6B">
            <w:pPr>
              <w:pStyle w:val="TableParagraph"/>
              <w:spacing w:line="258" w:lineRule="exact"/>
              <w:ind w:left="449"/>
              <w:rPr>
                <w:b/>
              </w:rPr>
            </w:pPr>
            <w:r w:rsidRPr="00966FAB">
              <w:rPr>
                <w:b/>
                <w:spacing w:val="-4"/>
              </w:rPr>
              <w:t>Овес</w:t>
            </w:r>
          </w:p>
        </w:tc>
        <w:tc>
          <w:tcPr>
            <w:tcW w:w="1277" w:type="dxa"/>
          </w:tcPr>
          <w:p w:rsidR="009B3DB1" w:rsidRPr="00966FAB" w:rsidRDefault="001E6D6B">
            <w:pPr>
              <w:pStyle w:val="TableParagraph"/>
              <w:spacing w:line="258" w:lineRule="exact"/>
              <w:ind w:left="9"/>
              <w:jc w:val="center"/>
              <w:rPr>
                <w:b/>
              </w:rPr>
            </w:pPr>
            <w:r w:rsidRPr="00966FAB">
              <w:rPr>
                <w:b/>
                <w:spacing w:val="-5"/>
              </w:rPr>
              <w:t>Рис</w:t>
            </w:r>
          </w:p>
        </w:tc>
        <w:tc>
          <w:tcPr>
            <w:tcW w:w="1702" w:type="dxa"/>
          </w:tcPr>
          <w:p w:rsidR="009B3DB1" w:rsidRPr="00966FAB" w:rsidRDefault="001E6D6B">
            <w:pPr>
              <w:pStyle w:val="TableParagraph"/>
              <w:spacing w:line="258" w:lineRule="exact"/>
              <w:ind w:left="400"/>
              <w:rPr>
                <w:b/>
              </w:rPr>
            </w:pPr>
            <w:r w:rsidRPr="00966FAB">
              <w:rPr>
                <w:b/>
                <w:spacing w:val="-2"/>
              </w:rPr>
              <w:t>Гречиха</w:t>
            </w:r>
          </w:p>
        </w:tc>
        <w:tc>
          <w:tcPr>
            <w:tcW w:w="2837" w:type="dxa"/>
          </w:tcPr>
          <w:p w:rsidR="009B3DB1" w:rsidRPr="00966FAB" w:rsidRDefault="001E6D6B">
            <w:pPr>
              <w:pStyle w:val="TableParagraph"/>
              <w:spacing w:line="258" w:lineRule="exact"/>
              <w:ind w:left="909"/>
              <w:rPr>
                <w:b/>
              </w:rPr>
            </w:pPr>
            <w:r w:rsidRPr="00966FAB">
              <w:rPr>
                <w:b/>
                <w:spacing w:val="-2"/>
              </w:rPr>
              <w:t>Пшеница</w:t>
            </w:r>
          </w:p>
        </w:tc>
      </w:tr>
      <w:tr w:rsidR="009B3DB1" w:rsidRPr="00966FAB">
        <w:trPr>
          <w:trHeight w:val="275"/>
        </w:trPr>
        <w:tc>
          <w:tcPr>
            <w:tcW w:w="2268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1419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1277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1702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2837" w:type="dxa"/>
          </w:tcPr>
          <w:p w:rsidR="009B3DB1" w:rsidRPr="00966FAB" w:rsidRDefault="009B3DB1">
            <w:pPr>
              <w:pStyle w:val="TableParagraph"/>
            </w:pPr>
          </w:p>
        </w:tc>
      </w:tr>
    </w:tbl>
    <w:p w:rsidR="009B3DB1" w:rsidRDefault="009B3DB1">
      <w:pPr>
        <w:rPr>
          <w:sz w:val="20"/>
        </w:rPr>
        <w:sectPr w:rsidR="009B3DB1">
          <w:type w:val="continuous"/>
          <w:pgSz w:w="11920" w:h="16850"/>
          <w:pgMar w:top="740" w:right="700" w:bottom="280" w:left="1020" w:header="720" w:footer="720" w:gutter="0"/>
          <w:cols w:space="720"/>
        </w:sectPr>
      </w:pPr>
    </w:p>
    <w:p w:rsidR="009B3DB1" w:rsidRDefault="001E6D6B">
      <w:pPr>
        <w:pStyle w:val="a3"/>
        <w:spacing w:before="261"/>
        <w:ind w:left="112"/>
      </w:pPr>
      <w:r>
        <w:rPr>
          <w:spacing w:val="-2"/>
        </w:rPr>
        <w:lastRenderedPageBreak/>
        <w:t>Текст</w:t>
      </w:r>
    </w:p>
    <w:p w:rsidR="009B3DB1" w:rsidRPr="00966FAB" w:rsidRDefault="001E6D6B">
      <w:pPr>
        <w:spacing w:line="266" w:lineRule="exact"/>
        <w:ind w:left="1" w:right="4001"/>
        <w:jc w:val="center"/>
        <w:rPr>
          <w:i/>
        </w:rPr>
      </w:pPr>
      <w:r>
        <w:br w:type="column"/>
      </w:r>
      <w:r w:rsidRPr="00966FAB">
        <w:rPr>
          <w:i/>
        </w:rPr>
        <w:lastRenderedPageBreak/>
        <w:t>(пустая</w:t>
      </w:r>
      <w:r w:rsidRPr="00966FAB">
        <w:rPr>
          <w:i/>
          <w:spacing w:val="-14"/>
        </w:rPr>
        <w:t xml:space="preserve"> </w:t>
      </w:r>
      <w:r w:rsidRPr="00966FAB">
        <w:rPr>
          <w:i/>
          <w:spacing w:val="-2"/>
        </w:rPr>
        <w:t>строка)</w:t>
      </w:r>
    </w:p>
    <w:p w:rsidR="009B3DB1" w:rsidRDefault="001E6D6B">
      <w:pPr>
        <w:spacing w:before="269"/>
        <w:ind w:left="6" w:right="4001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Default="001E6D6B">
      <w:pPr>
        <w:pStyle w:val="a3"/>
        <w:ind w:right="4001"/>
        <w:jc w:val="center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9B3DB1" w:rsidRDefault="009B3DB1">
      <w:pPr>
        <w:jc w:val="center"/>
        <w:sectPr w:rsidR="009B3DB1">
          <w:type w:val="continuous"/>
          <w:pgSz w:w="11920" w:h="16850"/>
          <w:pgMar w:top="740" w:right="700" w:bottom="280" w:left="1020" w:header="720" w:footer="720" w:gutter="0"/>
          <w:cols w:num="2" w:space="720" w:equalWidth="0">
            <w:col w:w="733" w:space="3225"/>
            <w:col w:w="6242"/>
          </w:cols>
        </w:sectPr>
      </w:pPr>
    </w:p>
    <w:p w:rsidR="009B3DB1" w:rsidRDefault="001E6D6B">
      <w:pPr>
        <w:pStyle w:val="a4"/>
        <w:numPr>
          <w:ilvl w:val="0"/>
          <w:numId w:val="1"/>
        </w:numPr>
        <w:tabs>
          <w:tab w:val="left" w:pos="942"/>
        </w:tabs>
        <w:ind w:right="145" w:firstLine="283"/>
        <w:jc w:val="both"/>
        <w:rPr>
          <w:sz w:val="24"/>
        </w:rPr>
      </w:pPr>
      <w:proofErr w:type="spellStart"/>
      <w:r>
        <w:rPr>
          <w:sz w:val="24"/>
        </w:rPr>
        <w:lastRenderedPageBreak/>
        <w:t>Охременко</w:t>
      </w:r>
      <w:proofErr w:type="spellEnd"/>
      <w:r>
        <w:rPr>
          <w:sz w:val="24"/>
        </w:rPr>
        <w:t xml:space="preserve">, В. А. Нормативные показатели мясной продуктивности и качества мяса представителей семейства оленевых Алтайского края и Республики Алтай / В. А. </w:t>
      </w:r>
      <w:proofErr w:type="spellStart"/>
      <w:r>
        <w:rPr>
          <w:sz w:val="24"/>
        </w:rPr>
        <w:t>Охременко</w:t>
      </w:r>
      <w:proofErr w:type="spellEnd"/>
      <w:r>
        <w:rPr>
          <w:sz w:val="24"/>
        </w:rPr>
        <w:t xml:space="preserve">. – Барнаул: Азбука, 2006. – 35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B3DB1" w:rsidRDefault="001E6D6B">
      <w:pPr>
        <w:pStyle w:val="a4"/>
        <w:numPr>
          <w:ilvl w:val="0"/>
          <w:numId w:val="1"/>
        </w:numPr>
        <w:tabs>
          <w:tab w:val="left" w:pos="882"/>
        </w:tabs>
        <w:ind w:right="146" w:firstLine="283"/>
        <w:jc w:val="both"/>
        <w:rPr>
          <w:sz w:val="24"/>
        </w:rPr>
      </w:pPr>
      <w:r>
        <w:rPr>
          <w:sz w:val="24"/>
        </w:rPr>
        <w:t xml:space="preserve">Пути решения </w:t>
      </w:r>
      <w:proofErr w:type="spellStart"/>
      <w:r>
        <w:rPr>
          <w:sz w:val="24"/>
        </w:rPr>
        <w:t>импортозамещения</w:t>
      </w:r>
      <w:proofErr w:type="spellEnd"/>
      <w:r>
        <w:rPr>
          <w:sz w:val="24"/>
        </w:rPr>
        <w:t xml:space="preserve"> молочной продукции. Продукты из молочной сыворотки / И. А. Евдокимов, Б. В. </w:t>
      </w:r>
      <w:proofErr w:type="spellStart"/>
      <w:r>
        <w:rPr>
          <w:sz w:val="24"/>
        </w:rPr>
        <w:t>Чаблин</w:t>
      </w:r>
      <w:proofErr w:type="spellEnd"/>
      <w:r>
        <w:rPr>
          <w:sz w:val="24"/>
        </w:rPr>
        <w:t xml:space="preserve">, М. С. </w:t>
      </w:r>
      <w:proofErr w:type="spellStart"/>
      <w:r>
        <w:rPr>
          <w:sz w:val="24"/>
        </w:rPr>
        <w:t>Золоторева</w:t>
      </w:r>
      <w:proofErr w:type="spellEnd"/>
      <w:r>
        <w:rPr>
          <w:sz w:val="24"/>
        </w:rPr>
        <w:t xml:space="preserve"> [и др.] // Переработка молока. – 2015. – Т. 185, № 3. – C. 10–14.</w:t>
      </w:r>
    </w:p>
    <w:p w:rsidR="009B3DB1" w:rsidRDefault="001E6D6B">
      <w:pPr>
        <w:pStyle w:val="a4"/>
        <w:numPr>
          <w:ilvl w:val="0"/>
          <w:numId w:val="1"/>
        </w:numPr>
        <w:tabs>
          <w:tab w:val="left" w:pos="882"/>
        </w:tabs>
        <w:ind w:right="144" w:firstLine="283"/>
        <w:jc w:val="both"/>
        <w:rPr>
          <w:sz w:val="24"/>
        </w:rPr>
      </w:pPr>
      <w:r>
        <w:rPr>
          <w:sz w:val="24"/>
        </w:rPr>
        <w:t>ГОСТ 33956-2016. Альбумин молочный и пасты альбуминные. Технические условия 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 – 12 с.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 доступа: http://www.internet- </w:t>
      </w:r>
      <w:proofErr w:type="spellStart"/>
      <w:r>
        <w:rPr>
          <w:sz w:val="24"/>
        </w:rPr>
        <w:t>law.ru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gosts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gost</w:t>
      </w:r>
      <w:proofErr w:type="spellEnd"/>
      <w:r>
        <w:rPr>
          <w:sz w:val="24"/>
        </w:rPr>
        <w:t>/63995/. – Дата обращения: 19.11.2018.</w:t>
      </w:r>
    </w:p>
    <w:p w:rsidR="009B3DB1" w:rsidRDefault="009B3DB1">
      <w:pPr>
        <w:jc w:val="both"/>
        <w:rPr>
          <w:sz w:val="24"/>
        </w:rPr>
        <w:sectPr w:rsidR="009B3DB1">
          <w:type w:val="continuous"/>
          <w:pgSz w:w="11920" w:h="16850"/>
          <w:pgMar w:top="740" w:right="700" w:bottom="280" w:left="1020" w:header="720" w:footer="720" w:gutter="0"/>
          <w:cols w:space="720"/>
        </w:sectPr>
      </w:pPr>
    </w:p>
    <w:p w:rsidR="009B3DB1" w:rsidRDefault="001E6D6B">
      <w:pPr>
        <w:spacing w:before="66" w:after="6"/>
        <w:ind w:right="14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Форма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заявки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4993"/>
      </w:tblGrid>
      <w:tr w:rsidR="009B3DB1">
        <w:trPr>
          <w:trHeight w:val="275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275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360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273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Город,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275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(учебы)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277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индексом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551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  <w:p w:rsidR="009B3DB1" w:rsidRDefault="001E6D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(мобильный,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рабочий)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273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551"/>
        </w:trPr>
        <w:tc>
          <w:tcPr>
            <w:tcW w:w="4083" w:type="dxa"/>
          </w:tcPr>
          <w:p w:rsidR="009B3DB1" w:rsidRDefault="001E6D6B">
            <w:pPr>
              <w:pStyle w:val="TableParagraph"/>
              <w:tabs>
                <w:tab w:val="left" w:pos="1000"/>
                <w:tab w:val="left" w:pos="2323"/>
                <w:tab w:val="left" w:pos="3857"/>
              </w:tabs>
              <w:spacing w:line="230" w:lineRule="auto"/>
              <w:ind w:left="115" w:right="93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551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>
              <w:rPr>
                <w:spacing w:val="-2"/>
                <w:sz w:val="24"/>
              </w:rPr>
              <w:t>(очная/заочная)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552"/>
        </w:trPr>
        <w:tc>
          <w:tcPr>
            <w:tcW w:w="4083" w:type="dxa"/>
          </w:tcPr>
          <w:p w:rsidR="009B3DB1" w:rsidRDefault="001E6D6B">
            <w:pPr>
              <w:pStyle w:val="TableParagraph"/>
              <w:tabs>
                <w:tab w:val="left" w:pos="1946"/>
                <w:tab w:val="left" w:pos="3627"/>
              </w:tabs>
              <w:spacing w:line="230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проведения презентации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</w:tbl>
    <w:p w:rsidR="001E6D6B" w:rsidRDefault="001E6D6B"/>
    <w:sectPr w:rsidR="001E6D6B" w:rsidSect="009B3DB1">
      <w:pgSz w:w="11920" w:h="16850"/>
      <w:pgMar w:top="76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A62"/>
    <w:multiLevelType w:val="hybridMultilevel"/>
    <w:tmpl w:val="C30AC960"/>
    <w:lvl w:ilvl="0" w:tplc="DBB8B1F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A88159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7A7A3CE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02E8D750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9E0CB662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5" w:tplc="452870D4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14C895E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175EB748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 w:tplc="EABE067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">
    <w:nsid w:val="79DA6D80"/>
    <w:multiLevelType w:val="hybridMultilevel"/>
    <w:tmpl w:val="5FDCD33A"/>
    <w:lvl w:ilvl="0" w:tplc="15F47350">
      <w:start w:val="1"/>
      <w:numFmt w:val="decimal"/>
      <w:lvlText w:val="%1."/>
      <w:lvlJc w:val="left"/>
      <w:pPr>
        <w:ind w:left="112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A24AE">
      <w:numFmt w:val="bullet"/>
      <w:lvlText w:val="•"/>
      <w:lvlJc w:val="left"/>
      <w:pPr>
        <w:ind w:left="1127" w:hanging="548"/>
      </w:pPr>
      <w:rPr>
        <w:rFonts w:hint="default"/>
        <w:lang w:val="ru-RU" w:eastAsia="en-US" w:bidi="ar-SA"/>
      </w:rPr>
    </w:lvl>
    <w:lvl w:ilvl="2" w:tplc="A3AC7DD8">
      <w:numFmt w:val="bullet"/>
      <w:lvlText w:val="•"/>
      <w:lvlJc w:val="left"/>
      <w:pPr>
        <w:ind w:left="2134" w:hanging="548"/>
      </w:pPr>
      <w:rPr>
        <w:rFonts w:hint="default"/>
        <w:lang w:val="ru-RU" w:eastAsia="en-US" w:bidi="ar-SA"/>
      </w:rPr>
    </w:lvl>
    <w:lvl w:ilvl="3" w:tplc="3760DEEC">
      <w:numFmt w:val="bullet"/>
      <w:lvlText w:val="•"/>
      <w:lvlJc w:val="left"/>
      <w:pPr>
        <w:ind w:left="3141" w:hanging="548"/>
      </w:pPr>
      <w:rPr>
        <w:rFonts w:hint="default"/>
        <w:lang w:val="ru-RU" w:eastAsia="en-US" w:bidi="ar-SA"/>
      </w:rPr>
    </w:lvl>
    <w:lvl w:ilvl="4" w:tplc="93048D84">
      <w:numFmt w:val="bullet"/>
      <w:lvlText w:val="•"/>
      <w:lvlJc w:val="left"/>
      <w:pPr>
        <w:ind w:left="4148" w:hanging="548"/>
      </w:pPr>
      <w:rPr>
        <w:rFonts w:hint="default"/>
        <w:lang w:val="ru-RU" w:eastAsia="en-US" w:bidi="ar-SA"/>
      </w:rPr>
    </w:lvl>
    <w:lvl w:ilvl="5" w:tplc="8744D20A">
      <w:numFmt w:val="bullet"/>
      <w:lvlText w:val="•"/>
      <w:lvlJc w:val="left"/>
      <w:pPr>
        <w:ind w:left="5155" w:hanging="548"/>
      </w:pPr>
      <w:rPr>
        <w:rFonts w:hint="default"/>
        <w:lang w:val="ru-RU" w:eastAsia="en-US" w:bidi="ar-SA"/>
      </w:rPr>
    </w:lvl>
    <w:lvl w:ilvl="6" w:tplc="88360116">
      <w:numFmt w:val="bullet"/>
      <w:lvlText w:val="•"/>
      <w:lvlJc w:val="left"/>
      <w:pPr>
        <w:ind w:left="6162" w:hanging="548"/>
      </w:pPr>
      <w:rPr>
        <w:rFonts w:hint="default"/>
        <w:lang w:val="ru-RU" w:eastAsia="en-US" w:bidi="ar-SA"/>
      </w:rPr>
    </w:lvl>
    <w:lvl w:ilvl="7" w:tplc="FC420844">
      <w:numFmt w:val="bullet"/>
      <w:lvlText w:val="•"/>
      <w:lvlJc w:val="left"/>
      <w:pPr>
        <w:ind w:left="7169" w:hanging="548"/>
      </w:pPr>
      <w:rPr>
        <w:rFonts w:hint="default"/>
        <w:lang w:val="ru-RU" w:eastAsia="en-US" w:bidi="ar-SA"/>
      </w:rPr>
    </w:lvl>
    <w:lvl w:ilvl="8" w:tplc="92F69596">
      <w:numFmt w:val="bullet"/>
      <w:lvlText w:val="•"/>
      <w:lvlJc w:val="left"/>
      <w:pPr>
        <w:ind w:left="8176" w:hanging="5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3DB1"/>
    <w:rsid w:val="0017486F"/>
    <w:rsid w:val="001E6D6B"/>
    <w:rsid w:val="002D72B5"/>
    <w:rsid w:val="00353F8C"/>
    <w:rsid w:val="004313BE"/>
    <w:rsid w:val="0056749B"/>
    <w:rsid w:val="005C7F0C"/>
    <w:rsid w:val="006F61FC"/>
    <w:rsid w:val="00966FAB"/>
    <w:rsid w:val="009B3DB1"/>
    <w:rsid w:val="00A145A2"/>
    <w:rsid w:val="00B049D9"/>
    <w:rsid w:val="00CE1A44"/>
    <w:rsid w:val="00FE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D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DB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DB1"/>
    <w:pPr>
      <w:ind w:left="11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3DB1"/>
    <w:pPr>
      <w:ind w:left="112" w:hanging="360"/>
    </w:pPr>
  </w:style>
  <w:style w:type="paragraph" w:customStyle="1" w:styleId="TableParagraph">
    <w:name w:val="Table Paragraph"/>
    <w:basedOn w:val="a"/>
    <w:uiPriority w:val="1"/>
    <w:qFormat/>
    <w:rsid w:val="009B3D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mkems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mkemsu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Иванов</dc:creator>
  <cp:lastModifiedBy>I</cp:lastModifiedBy>
  <cp:revision>2</cp:revision>
  <cp:lastPrinted>2024-09-25T03:31:00Z</cp:lastPrinted>
  <dcterms:created xsi:type="dcterms:W3CDTF">2024-09-30T15:01:00Z</dcterms:created>
  <dcterms:modified xsi:type="dcterms:W3CDTF">2024-09-30T15:01:00Z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Office Word 2007</vt:lpwstr>
  </property>
</Properties>
</file>